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3636A" w14:textId="77777777" w:rsidR="00940BFD" w:rsidRPr="009033B0" w:rsidRDefault="00940BFD"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b/>
          <w:sz w:val="24"/>
          <w:szCs w:val="24"/>
          <w:u w:val="single"/>
        </w:rPr>
      </w:pPr>
    </w:p>
    <w:p w14:paraId="54F9AC74" w14:textId="405F7B92" w:rsidR="00940BFD" w:rsidRPr="009033B0"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r w:rsidRPr="009033B0">
        <w:rPr>
          <w:rFonts w:ascii="Arial" w:eastAsia="Times New Roman" w:hAnsi="Arial" w:cs="Arial"/>
          <w:b/>
          <w:sz w:val="24"/>
          <w:szCs w:val="24"/>
          <w:u w:val="single"/>
        </w:rPr>
        <w:t>COMMISSIONER PRESENT</w:t>
      </w:r>
      <w:r w:rsidR="00940BFD" w:rsidRPr="009033B0">
        <w:rPr>
          <w:rFonts w:ascii="Arial" w:eastAsia="Times New Roman" w:hAnsi="Arial" w:cs="Arial"/>
          <w:sz w:val="24"/>
          <w:szCs w:val="24"/>
        </w:rPr>
        <w:t>: Chairman Flozell Daniels,</w:t>
      </w:r>
      <w:r w:rsidR="00FD2133" w:rsidRPr="009033B0">
        <w:rPr>
          <w:rFonts w:ascii="Arial" w:eastAsia="Times New Roman" w:hAnsi="Arial" w:cs="Arial"/>
          <w:sz w:val="24"/>
          <w:szCs w:val="24"/>
        </w:rPr>
        <w:t xml:space="preserve"> </w:t>
      </w:r>
      <w:r w:rsidR="00940BFD" w:rsidRPr="009033B0">
        <w:rPr>
          <w:rFonts w:ascii="Arial" w:eastAsia="Times New Roman" w:hAnsi="Arial" w:cs="Arial"/>
          <w:sz w:val="24"/>
          <w:szCs w:val="24"/>
        </w:rPr>
        <w:t>Commissioner Fred Neal, Jr, Commissioner Mark Raymond, Commissioner Walter Tillery, Commissioner Mostofa Sarwar</w:t>
      </w:r>
      <w:r w:rsidR="00A06BFD" w:rsidRPr="009033B0">
        <w:rPr>
          <w:rFonts w:ascii="Arial" w:eastAsia="Times New Roman" w:hAnsi="Arial" w:cs="Arial"/>
          <w:sz w:val="24"/>
          <w:szCs w:val="24"/>
        </w:rPr>
        <w:t xml:space="preserve">, Commissioner Laura Bryan, Commission Art Walton, </w:t>
      </w:r>
      <w:r w:rsidR="00940BFD" w:rsidRPr="009033B0">
        <w:rPr>
          <w:rFonts w:ascii="Arial" w:eastAsia="Times New Roman" w:hAnsi="Arial" w:cs="Arial"/>
          <w:sz w:val="24"/>
          <w:szCs w:val="24"/>
        </w:rPr>
        <w:t>and Commissioner Sharon Wegner</w:t>
      </w:r>
    </w:p>
    <w:p w14:paraId="0959BAE8" w14:textId="77777777" w:rsidR="00DB352B" w:rsidRPr="009033B0"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p>
    <w:p w14:paraId="526404D0" w14:textId="0C3F24C7" w:rsidR="00DB352B" w:rsidRPr="009033B0"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bCs/>
          <w:sz w:val="24"/>
          <w:szCs w:val="24"/>
          <w:u w:val="single"/>
        </w:rPr>
      </w:pPr>
      <w:r w:rsidRPr="009033B0">
        <w:rPr>
          <w:rFonts w:ascii="Arial" w:eastAsia="Times New Roman" w:hAnsi="Arial" w:cs="Arial"/>
          <w:b/>
          <w:sz w:val="24"/>
          <w:szCs w:val="24"/>
          <w:u w:val="single"/>
        </w:rPr>
        <w:t>COMMISSIONER ABSENT</w:t>
      </w:r>
      <w:r w:rsidRPr="009033B0">
        <w:rPr>
          <w:rFonts w:ascii="Arial" w:eastAsia="Times New Roman" w:hAnsi="Arial" w:cs="Arial"/>
          <w:b/>
          <w:sz w:val="24"/>
          <w:szCs w:val="24"/>
        </w:rPr>
        <w:t xml:space="preserve">: </w:t>
      </w:r>
      <w:r w:rsidR="004652BC" w:rsidRPr="009033B0">
        <w:rPr>
          <w:rFonts w:ascii="Arial" w:eastAsia="Times New Roman" w:hAnsi="Arial" w:cs="Arial"/>
          <w:bCs/>
          <w:sz w:val="24"/>
          <w:szCs w:val="24"/>
        </w:rPr>
        <w:t xml:space="preserve">None. </w:t>
      </w:r>
    </w:p>
    <w:p w14:paraId="621971AF" w14:textId="77777777" w:rsidR="00940BFD" w:rsidRPr="009033B0" w:rsidRDefault="00940BFD" w:rsidP="00940BFD">
      <w:pPr>
        <w:spacing w:after="0" w:line="240" w:lineRule="auto"/>
        <w:rPr>
          <w:rFonts w:ascii="Arial" w:hAnsi="Arial" w:cs="Arial"/>
          <w:sz w:val="24"/>
          <w:szCs w:val="24"/>
        </w:rPr>
      </w:pPr>
    </w:p>
    <w:p w14:paraId="64591697" w14:textId="0915D2BD" w:rsidR="004652BC" w:rsidRPr="009033B0" w:rsidRDefault="004652BC" w:rsidP="00FD7EFB">
      <w:pPr>
        <w:pStyle w:val="ListParagraph"/>
        <w:numPr>
          <w:ilvl w:val="0"/>
          <w:numId w:val="2"/>
        </w:numPr>
        <w:spacing w:after="0" w:line="240" w:lineRule="auto"/>
        <w:rPr>
          <w:rFonts w:ascii="Arial" w:hAnsi="Arial" w:cs="Arial"/>
          <w:b/>
          <w:sz w:val="24"/>
          <w:szCs w:val="24"/>
        </w:rPr>
      </w:pPr>
      <w:r w:rsidRPr="009033B0">
        <w:rPr>
          <w:rFonts w:ascii="Arial" w:hAnsi="Arial" w:cs="Arial"/>
          <w:bCs/>
          <w:sz w:val="24"/>
          <w:szCs w:val="24"/>
        </w:rPr>
        <w:t xml:space="preserve">The meeting was called to order at 10:03 am. </w:t>
      </w:r>
    </w:p>
    <w:p w14:paraId="2542639F" w14:textId="77777777" w:rsidR="004652BC" w:rsidRPr="009033B0" w:rsidRDefault="004652BC" w:rsidP="004652BC">
      <w:pPr>
        <w:pStyle w:val="ListParagraph"/>
        <w:spacing w:after="0" w:line="240" w:lineRule="auto"/>
        <w:rPr>
          <w:rFonts w:ascii="Arial" w:hAnsi="Arial" w:cs="Arial"/>
          <w:b/>
          <w:sz w:val="24"/>
          <w:szCs w:val="24"/>
        </w:rPr>
      </w:pPr>
    </w:p>
    <w:p w14:paraId="696E9913" w14:textId="7920B2F8" w:rsidR="004652BC" w:rsidRPr="009033B0" w:rsidRDefault="004652BC" w:rsidP="004652BC">
      <w:pPr>
        <w:pStyle w:val="ListParagraph"/>
        <w:numPr>
          <w:ilvl w:val="0"/>
          <w:numId w:val="2"/>
        </w:numPr>
        <w:spacing w:after="0" w:line="240" w:lineRule="auto"/>
        <w:rPr>
          <w:rFonts w:ascii="Arial" w:hAnsi="Arial" w:cs="Arial"/>
          <w:b/>
          <w:sz w:val="24"/>
          <w:szCs w:val="24"/>
        </w:rPr>
      </w:pPr>
      <w:r w:rsidRPr="009033B0">
        <w:rPr>
          <w:rFonts w:ascii="Arial" w:hAnsi="Arial" w:cs="Arial"/>
          <w:b/>
          <w:sz w:val="24"/>
          <w:szCs w:val="24"/>
        </w:rPr>
        <w:t xml:space="preserve">Roll Call: </w:t>
      </w:r>
      <w:r w:rsidRPr="009033B0">
        <w:rPr>
          <w:rFonts w:ascii="Arial" w:hAnsi="Arial" w:cs="Arial"/>
          <w:bCs/>
          <w:sz w:val="24"/>
          <w:szCs w:val="24"/>
        </w:rPr>
        <w:t xml:space="preserve">A quorum was confirmed with 8 Commissioners present and 0 absent. </w:t>
      </w:r>
    </w:p>
    <w:p w14:paraId="78DA2DD7" w14:textId="77777777" w:rsidR="004652BC" w:rsidRPr="009033B0" w:rsidRDefault="004652BC" w:rsidP="004652BC">
      <w:pPr>
        <w:pStyle w:val="ListParagraph"/>
        <w:rPr>
          <w:rFonts w:ascii="Arial" w:hAnsi="Arial" w:cs="Arial"/>
          <w:b/>
          <w:sz w:val="24"/>
          <w:szCs w:val="24"/>
        </w:rPr>
      </w:pPr>
    </w:p>
    <w:p w14:paraId="052B236A" w14:textId="7EF47EC2" w:rsidR="00FD7EFB" w:rsidRPr="009033B0" w:rsidRDefault="00FD7EFB" w:rsidP="00FD7EFB">
      <w:pPr>
        <w:pStyle w:val="ListParagraph"/>
        <w:numPr>
          <w:ilvl w:val="0"/>
          <w:numId w:val="2"/>
        </w:numPr>
        <w:spacing w:after="0" w:line="240" w:lineRule="auto"/>
        <w:rPr>
          <w:rFonts w:ascii="Arial" w:hAnsi="Arial" w:cs="Arial"/>
          <w:b/>
          <w:sz w:val="24"/>
          <w:szCs w:val="24"/>
        </w:rPr>
      </w:pPr>
      <w:r w:rsidRPr="009033B0">
        <w:rPr>
          <w:rFonts w:ascii="Arial" w:hAnsi="Arial" w:cs="Arial"/>
          <w:b/>
          <w:sz w:val="24"/>
          <w:szCs w:val="24"/>
        </w:rPr>
        <w:t xml:space="preserve">Consideration:  Approval of </w:t>
      </w:r>
      <w:r w:rsidR="00AF40EF" w:rsidRPr="009033B0">
        <w:rPr>
          <w:rFonts w:ascii="Arial" w:hAnsi="Arial" w:cs="Arial"/>
          <w:b/>
          <w:sz w:val="24"/>
          <w:szCs w:val="24"/>
        </w:rPr>
        <w:t>Minutes</w:t>
      </w:r>
      <w:r w:rsidRPr="009033B0">
        <w:rPr>
          <w:rFonts w:ascii="Arial" w:hAnsi="Arial" w:cs="Arial"/>
          <w:b/>
          <w:sz w:val="24"/>
          <w:szCs w:val="24"/>
        </w:rPr>
        <w:t xml:space="preserve"> </w:t>
      </w:r>
    </w:p>
    <w:p w14:paraId="1BD99739" w14:textId="20DD10D2" w:rsidR="00A06BFD" w:rsidRPr="009033B0" w:rsidRDefault="00A06BFD" w:rsidP="00A06BFD">
      <w:pPr>
        <w:pStyle w:val="ListParagraph"/>
        <w:spacing w:after="0" w:line="240" w:lineRule="auto"/>
        <w:rPr>
          <w:rFonts w:ascii="Arial" w:hAnsi="Arial" w:cs="Arial"/>
          <w:bCs/>
          <w:sz w:val="24"/>
          <w:szCs w:val="24"/>
        </w:rPr>
      </w:pPr>
      <w:r w:rsidRPr="009033B0">
        <w:rPr>
          <w:rFonts w:ascii="Arial" w:hAnsi="Arial" w:cs="Arial"/>
          <w:bCs/>
          <w:sz w:val="24"/>
          <w:szCs w:val="24"/>
        </w:rPr>
        <w:t xml:space="preserve">Minutes were presented </w:t>
      </w:r>
      <w:r w:rsidR="007D2E7A" w:rsidRPr="009033B0">
        <w:rPr>
          <w:rFonts w:ascii="Arial" w:hAnsi="Arial" w:cs="Arial"/>
          <w:bCs/>
          <w:sz w:val="24"/>
          <w:szCs w:val="24"/>
        </w:rPr>
        <w:t xml:space="preserve">for September, October, November and December of 2019 </w:t>
      </w:r>
      <w:r w:rsidRPr="009033B0">
        <w:rPr>
          <w:rFonts w:ascii="Arial" w:hAnsi="Arial" w:cs="Arial"/>
          <w:bCs/>
          <w:sz w:val="24"/>
          <w:szCs w:val="24"/>
        </w:rPr>
        <w:t xml:space="preserve">and approved subject to one correction to the September </w:t>
      </w:r>
      <w:r w:rsidR="004652BC" w:rsidRPr="009033B0">
        <w:rPr>
          <w:rFonts w:ascii="Arial" w:hAnsi="Arial" w:cs="Arial"/>
          <w:bCs/>
          <w:sz w:val="24"/>
          <w:szCs w:val="24"/>
        </w:rPr>
        <w:t xml:space="preserve">24, </w:t>
      </w:r>
      <w:r w:rsidRPr="009033B0">
        <w:rPr>
          <w:rFonts w:ascii="Arial" w:hAnsi="Arial" w:cs="Arial"/>
          <w:bCs/>
          <w:sz w:val="24"/>
          <w:szCs w:val="24"/>
        </w:rPr>
        <w:t xml:space="preserve">2019 minutes.  </w:t>
      </w:r>
    </w:p>
    <w:p w14:paraId="2243EEB4" w14:textId="77777777" w:rsidR="00A06BFD" w:rsidRPr="009033B0" w:rsidRDefault="00A06BFD" w:rsidP="00A06BFD">
      <w:pPr>
        <w:pStyle w:val="ListParagraph"/>
        <w:spacing w:after="0" w:line="240" w:lineRule="auto"/>
        <w:rPr>
          <w:rFonts w:ascii="Arial" w:hAnsi="Arial" w:cs="Arial"/>
          <w:bCs/>
          <w:sz w:val="24"/>
          <w:szCs w:val="24"/>
        </w:rPr>
      </w:pPr>
    </w:p>
    <w:p w14:paraId="54A235C8" w14:textId="14B86F0F" w:rsidR="00FD7EFB" w:rsidRPr="009033B0" w:rsidRDefault="00FD7EFB" w:rsidP="00A06BFD">
      <w:pPr>
        <w:pStyle w:val="ListParagraph"/>
        <w:numPr>
          <w:ilvl w:val="0"/>
          <w:numId w:val="2"/>
        </w:numPr>
        <w:spacing w:after="0" w:line="240" w:lineRule="auto"/>
        <w:rPr>
          <w:rFonts w:ascii="Arial" w:hAnsi="Arial" w:cs="Arial"/>
          <w:b/>
          <w:sz w:val="24"/>
          <w:szCs w:val="24"/>
        </w:rPr>
      </w:pPr>
      <w:r w:rsidRPr="009033B0">
        <w:rPr>
          <w:rFonts w:ascii="Arial" w:hAnsi="Arial" w:cs="Arial"/>
          <w:b/>
          <w:sz w:val="24"/>
          <w:szCs w:val="24"/>
        </w:rPr>
        <w:t xml:space="preserve">Consideration: RTA Chairman’s Report </w:t>
      </w:r>
    </w:p>
    <w:p w14:paraId="02894721" w14:textId="7E4A0E75" w:rsidR="00A06BFD" w:rsidRPr="009033B0" w:rsidRDefault="00A06BFD" w:rsidP="00A06BFD">
      <w:pPr>
        <w:pStyle w:val="ListParagraph"/>
        <w:spacing w:after="0" w:line="240" w:lineRule="auto"/>
        <w:rPr>
          <w:rFonts w:ascii="Arial" w:hAnsi="Arial" w:cs="Arial"/>
          <w:b/>
          <w:sz w:val="24"/>
          <w:szCs w:val="24"/>
        </w:rPr>
      </w:pPr>
      <w:r w:rsidRPr="009033B0">
        <w:rPr>
          <w:rFonts w:ascii="Arial" w:hAnsi="Arial" w:cs="Arial"/>
          <w:bCs/>
          <w:sz w:val="24"/>
          <w:szCs w:val="24"/>
        </w:rPr>
        <w:t xml:space="preserve">The Chair thanked everyone for their hard work and continued with the agenda. </w:t>
      </w:r>
    </w:p>
    <w:p w14:paraId="0B99E447" w14:textId="77777777" w:rsidR="00C5254E" w:rsidRPr="009033B0" w:rsidRDefault="00C5254E" w:rsidP="00C5254E">
      <w:pPr>
        <w:pStyle w:val="ListParagraph"/>
        <w:spacing w:after="0" w:line="240" w:lineRule="auto"/>
        <w:rPr>
          <w:rFonts w:ascii="Arial" w:hAnsi="Arial" w:cs="Arial"/>
          <w:b/>
          <w:sz w:val="24"/>
          <w:szCs w:val="24"/>
        </w:rPr>
      </w:pPr>
    </w:p>
    <w:p w14:paraId="7DCF8307" w14:textId="77777777" w:rsidR="004652BC" w:rsidRPr="009033B0" w:rsidRDefault="004652BC" w:rsidP="004652BC">
      <w:pPr>
        <w:pStyle w:val="ListParagraph"/>
        <w:numPr>
          <w:ilvl w:val="0"/>
          <w:numId w:val="2"/>
        </w:numPr>
        <w:rPr>
          <w:rFonts w:ascii="Arial" w:hAnsi="Arial" w:cs="Arial"/>
          <w:b/>
          <w:sz w:val="24"/>
          <w:szCs w:val="24"/>
        </w:rPr>
      </w:pPr>
      <w:r w:rsidRPr="009033B0">
        <w:rPr>
          <w:rFonts w:ascii="Arial" w:hAnsi="Arial" w:cs="Arial"/>
          <w:b/>
          <w:sz w:val="24"/>
          <w:szCs w:val="24"/>
        </w:rPr>
        <w:t xml:space="preserve">Consideration: Jefferson Parish Report </w:t>
      </w:r>
    </w:p>
    <w:p w14:paraId="1CE299EF" w14:textId="7E7A4696" w:rsidR="004652BC" w:rsidRPr="009033B0" w:rsidRDefault="004652BC" w:rsidP="004652BC">
      <w:pPr>
        <w:pStyle w:val="ListParagraph"/>
        <w:rPr>
          <w:rFonts w:ascii="Arial" w:hAnsi="Arial" w:cs="Arial"/>
          <w:bCs/>
          <w:sz w:val="24"/>
          <w:szCs w:val="24"/>
        </w:rPr>
      </w:pPr>
      <w:r w:rsidRPr="009033B0">
        <w:rPr>
          <w:rFonts w:ascii="Arial" w:hAnsi="Arial" w:cs="Arial"/>
          <w:bCs/>
          <w:sz w:val="24"/>
          <w:szCs w:val="24"/>
        </w:rPr>
        <w:t>Commissioner Wegner indicated that JeT</w:t>
      </w:r>
      <w:r w:rsidR="00252473" w:rsidRPr="009033B0">
        <w:rPr>
          <w:rFonts w:ascii="Arial" w:hAnsi="Arial" w:cs="Arial"/>
          <w:bCs/>
          <w:sz w:val="24"/>
          <w:szCs w:val="24"/>
        </w:rPr>
        <w:t xml:space="preserve"> announced </w:t>
      </w:r>
      <w:r w:rsidR="00D476DF" w:rsidRPr="009033B0">
        <w:rPr>
          <w:rFonts w:ascii="Arial" w:hAnsi="Arial" w:cs="Arial"/>
          <w:bCs/>
          <w:sz w:val="24"/>
          <w:szCs w:val="24"/>
        </w:rPr>
        <w:t xml:space="preserve">new technology called </w:t>
      </w:r>
      <w:r w:rsidR="00BE1054" w:rsidRPr="009033B0">
        <w:rPr>
          <w:rFonts w:ascii="Arial" w:hAnsi="Arial" w:cs="Arial"/>
          <w:bCs/>
          <w:sz w:val="24"/>
          <w:szCs w:val="24"/>
        </w:rPr>
        <w:t>N</w:t>
      </w:r>
      <w:r w:rsidR="00252473" w:rsidRPr="009033B0">
        <w:rPr>
          <w:rFonts w:ascii="Arial" w:hAnsi="Arial" w:cs="Arial"/>
          <w:bCs/>
          <w:sz w:val="24"/>
          <w:szCs w:val="24"/>
        </w:rPr>
        <w:t>ano</w:t>
      </w:r>
      <w:r w:rsidR="00BE1054" w:rsidRPr="009033B0">
        <w:rPr>
          <w:rFonts w:ascii="Arial" w:hAnsi="Arial" w:cs="Arial"/>
          <w:bCs/>
          <w:sz w:val="24"/>
          <w:szCs w:val="24"/>
        </w:rPr>
        <w:t>S</w:t>
      </w:r>
      <w:r w:rsidR="00252473" w:rsidRPr="009033B0">
        <w:rPr>
          <w:rFonts w:ascii="Arial" w:hAnsi="Arial" w:cs="Arial"/>
          <w:bCs/>
          <w:sz w:val="24"/>
          <w:szCs w:val="24"/>
        </w:rPr>
        <w:t xml:space="preserve">eptic which is used to cover </w:t>
      </w:r>
      <w:r w:rsidR="007D2E7A" w:rsidRPr="009033B0">
        <w:rPr>
          <w:rFonts w:ascii="Arial" w:hAnsi="Arial" w:cs="Arial"/>
          <w:bCs/>
          <w:sz w:val="24"/>
          <w:szCs w:val="24"/>
        </w:rPr>
        <w:t xml:space="preserve">high </w:t>
      </w:r>
      <w:r w:rsidR="00252473" w:rsidRPr="009033B0">
        <w:rPr>
          <w:rFonts w:ascii="Arial" w:hAnsi="Arial" w:cs="Arial"/>
          <w:bCs/>
          <w:sz w:val="24"/>
          <w:szCs w:val="24"/>
        </w:rPr>
        <w:t>touch areas on buses by providing a continuous self-cleaning surface that is replaced every 90 days. JeT also announced a new bus tracker, app and a new map that includes hurricane evacuation information for both Orleans and Jefferson Parishes. Jefferson Parish also received a $4.3M grant from the FTA that will build an operations facility on David Drive</w:t>
      </w:r>
      <w:r w:rsidR="003209DE" w:rsidRPr="009033B0">
        <w:rPr>
          <w:rFonts w:ascii="Arial" w:hAnsi="Arial" w:cs="Arial"/>
          <w:bCs/>
          <w:sz w:val="24"/>
          <w:szCs w:val="24"/>
        </w:rPr>
        <w:t xml:space="preserve"> and t</w:t>
      </w:r>
      <w:r w:rsidR="00252473" w:rsidRPr="009033B0">
        <w:rPr>
          <w:rFonts w:ascii="Arial" w:hAnsi="Arial" w:cs="Arial"/>
          <w:bCs/>
          <w:sz w:val="24"/>
          <w:szCs w:val="24"/>
        </w:rPr>
        <w:t xml:space="preserve">he Walker Town bus terminal </w:t>
      </w:r>
      <w:r w:rsidR="003209DE" w:rsidRPr="009033B0">
        <w:rPr>
          <w:rFonts w:ascii="Arial" w:hAnsi="Arial" w:cs="Arial"/>
          <w:bCs/>
          <w:sz w:val="24"/>
          <w:szCs w:val="24"/>
        </w:rPr>
        <w:t xml:space="preserve">will be renovated to include a 911 call tower. </w:t>
      </w:r>
    </w:p>
    <w:p w14:paraId="21D1845C" w14:textId="77777777" w:rsidR="004652BC" w:rsidRPr="009033B0" w:rsidRDefault="004652BC" w:rsidP="004652BC">
      <w:pPr>
        <w:pStyle w:val="ListParagraph"/>
        <w:spacing w:after="0" w:line="240" w:lineRule="auto"/>
        <w:rPr>
          <w:rFonts w:ascii="Arial" w:hAnsi="Arial" w:cs="Arial"/>
          <w:b/>
          <w:sz w:val="24"/>
          <w:szCs w:val="24"/>
        </w:rPr>
      </w:pPr>
    </w:p>
    <w:p w14:paraId="0A5692EE" w14:textId="77777777" w:rsidR="000E0999" w:rsidRPr="009033B0" w:rsidRDefault="00556425" w:rsidP="000E0999">
      <w:pPr>
        <w:pStyle w:val="ListParagraph"/>
        <w:numPr>
          <w:ilvl w:val="0"/>
          <w:numId w:val="2"/>
        </w:numPr>
        <w:tabs>
          <w:tab w:val="left" w:pos="7388"/>
        </w:tabs>
        <w:spacing w:after="0" w:line="240" w:lineRule="auto"/>
        <w:rPr>
          <w:rFonts w:ascii="Arial" w:hAnsi="Arial" w:cs="Arial"/>
          <w:b/>
          <w:sz w:val="24"/>
          <w:szCs w:val="24"/>
        </w:rPr>
      </w:pPr>
      <w:r w:rsidRPr="009033B0">
        <w:rPr>
          <w:rFonts w:ascii="Arial" w:hAnsi="Arial" w:cs="Arial"/>
          <w:b/>
          <w:sz w:val="24"/>
          <w:szCs w:val="24"/>
        </w:rPr>
        <w:t xml:space="preserve">Consideration: RTA General Counsel’s </w:t>
      </w:r>
      <w:r w:rsidR="004B4007" w:rsidRPr="009033B0">
        <w:rPr>
          <w:rFonts w:ascii="Arial" w:hAnsi="Arial" w:cs="Arial"/>
          <w:b/>
          <w:sz w:val="24"/>
          <w:szCs w:val="24"/>
        </w:rPr>
        <w:t xml:space="preserve">Report </w:t>
      </w:r>
    </w:p>
    <w:p w14:paraId="205420D4" w14:textId="5ADFFBFA" w:rsidR="00C5254E" w:rsidRPr="009033B0" w:rsidRDefault="003047BA" w:rsidP="004B4007">
      <w:pPr>
        <w:pStyle w:val="ListParagraph"/>
        <w:tabs>
          <w:tab w:val="left" w:pos="7388"/>
        </w:tabs>
        <w:spacing w:after="0" w:line="240" w:lineRule="auto"/>
        <w:rPr>
          <w:rFonts w:ascii="Arial" w:hAnsi="Arial" w:cs="Arial"/>
          <w:sz w:val="24"/>
          <w:szCs w:val="24"/>
        </w:rPr>
      </w:pPr>
      <w:r w:rsidRPr="009033B0">
        <w:rPr>
          <w:rFonts w:ascii="Arial" w:hAnsi="Arial" w:cs="Arial"/>
          <w:sz w:val="24"/>
          <w:szCs w:val="24"/>
        </w:rPr>
        <w:t xml:space="preserve">No report was given. General Counsel indicated there will be an Executive Session after the meeting.  </w:t>
      </w:r>
    </w:p>
    <w:p w14:paraId="5DD2972F" w14:textId="77777777" w:rsidR="003047BA" w:rsidRPr="009033B0" w:rsidRDefault="003047BA" w:rsidP="004B4007">
      <w:pPr>
        <w:pStyle w:val="ListParagraph"/>
        <w:tabs>
          <w:tab w:val="left" w:pos="7388"/>
        </w:tabs>
        <w:spacing w:after="0" w:line="240" w:lineRule="auto"/>
        <w:rPr>
          <w:rFonts w:ascii="Arial" w:hAnsi="Arial" w:cs="Arial"/>
          <w:sz w:val="24"/>
          <w:szCs w:val="24"/>
        </w:rPr>
      </w:pPr>
    </w:p>
    <w:p w14:paraId="67B2EE6B" w14:textId="668FFBFA" w:rsidR="000E0999" w:rsidRPr="009033B0" w:rsidRDefault="004B4007" w:rsidP="000E0999">
      <w:pPr>
        <w:pStyle w:val="ListParagraph"/>
        <w:numPr>
          <w:ilvl w:val="0"/>
          <w:numId w:val="2"/>
        </w:numPr>
        <w:tabs>
          <w:tab w:val="left" w:pos="7388"/>
        </w:tabs>
        <w:spacing w:after="0" w:line="240" w:lineRule="auto"/>
        <w:rPr>
          <w:rFonts w:ascii="Arial" w:hAnsi="Arial" w:cs="Arial"/>
          <w:b/>
          <w:sz w:val="24"/>
          <w:szCs w:val="24"/>
        </w:rPr>
      </w:pPr>
      <w:r w:rsidRPr="009033B0">
        <w:rPr>
          <w:rFonts w:ascii="Arial" w:hAnsi="Arial" w:cs="Arial"/>
          <w:b/>
          <w:sz w:val="24"/>
          <w:szCs w:val="24"/>
        </w:rPr>
        <w:t xml:space="preserve">Consideration: RTA Chief Executive Officer’s </w:t>
      </w:r>
      <w:r w:rsidR="003209DE" w:rsidRPr="009033B0">
        <w:rPr>
          <w:rFonts w:ascii="Arial" w:hAnsi="Arial" w:cs="Arial"/>
          <w:b/>
          <w:sz w:val="24"/>
          <w:szCs w:val="24"/>
        </w:rPr>
        <w:t xml:space="preserve">(CEO) </w:t>
      </w:r>
      <w:r w:rsidRPr="009033B0">
        <w:rPr>
          <w:rFonts w:ascii="Arial" w:hAnsi="Arial" w:cs="Arial"/>
          <w:b/>
          <w:sz w:val="24"/>
          <w:szCs w:val="24"/>
        </w:rPr>
        <w:t xml:space="preserve">Report </w:t>
      </w:r>
    </w:p>
    <w:p w14:paraId="5958E244" w14:textId="43019BC3" w:rsidR="004F6638" w:rsidRPr="009033B0" w:rsidRDefault="003047BA" w:rsidP="004F6638">
      <w:pPr>
        <w:pStyle w:val="ListParagraph"/>
        <w:rPr>
          <w:rFonts w:ascii="Arial" w:hAnsi="Arial" w:cs="Arial"/>
          <w:sz w:val="24"/>
          <w:szCs w:val="24"/>
        </w:rPr>
      </w:pPr>
      <w:r w:rsidRPr="009033B0">
        <w:rPr>
          <w:rFonts w:ascii="Arial" w:hAnsi="Arial" w:cs="Arial"/>
          <w:sz w:val="24"/>
          <w:szCs w:val="24"/>
        </w:rPr>
        <w:t xml:space="preserve">The CEO </w:t>
      </w:r>
      <w:r w:rsidR="003209DE" w:rsidRPr="009033B0">
        <w:rPr>
          <w:rFonts w:ascii="Arial" w:hAnsi="Arial" w:cs="Arial"/>
          <w:sz w:val="24"/>
          <w:szCs w:val="24"/>
        </w:rPr>
        <w:t xml:space="preserve">began his report by announcing the new Chief Financial Officer (CFO), Ms. Gizelle Johnson-Banks to the Executive Team. The CEO gave an update on where we are as an industry and lobbying our federal partners for additional funding.  </w:t>
      </w:r>
      <w:r w:rsidR="007D2E7A" w:rsidRPr="009033B0">
        <w:rPr>
          <w:rFonts w:ascii="Arial" w:hAnsi="Arial" w:cs="Arial"/>
          <w:sz w:val="24"/>
          <w:szCs w:val="24"/>
        </w:rPr>
        <w:t>Overall, t</w:t>
      </w:r>
      <w:r w:rsidR="003209DE" w:rsidRPr="009033B0">
        <w:rPr>
          <w:rFonts w:ascii="Arial" w:hAnsi="Arial" w:cs="Arial"/>
          <w:sz w:val="24"/>
          <w:szCs w:val="24"/>
        </w:rPr>
        <w:t xml:space="preserve">he industry received $25B for transit and the RTA received $43M on the first round. </w:t>
      </w:r>
      <w:r w:rsidR="007D2E7A" w:rsidRPr="009033B0">
        <w:rPr>
          <w:rFonts w:ascii="Arial" w:hAnsi="Arial" w:cs="Arial"/>
          <w:sz w:val="24"/>
          <w:szCs w:val="24"/>
        </w:rPr>
        <w:t>T</w:t>
      </w:r>
      <w:r w:rsidR="003209DE" w:rsidRPr="009033B0">
        <w:rPr>
          <w:rFonts w:ascii="Arial" w:hAnsi="Arial" w:cs="Arial"/>
          <w:sz w:val="24"/>
          <w:szCs w:val="24"/>
        </w:rPr>
        <w:t xml:space="preserve">he CEO played a video for Commissioners of a press </w:t>
      </w:r>
      <w:r w:rsidR="003209DE" w:rsidRPr="009033B0">
        <w:rPr>
          <w:rFonts w:ascii="Arial" w:hAnsi="Arial" w:cs="Arial"/>
          <w:sz w:val="24"/>
          <w:szCs w:val="24"/>
        </w:rPr>
        <w:lastRenderedPageBreak/>
        <w:t xml:space="preserve">conference he participated and stated that his colleagues are making an intense push to lobby for additional round 2 funding that will be </w:t>
      </w:r>
      <w:r w:rsidR="00FC7FD1" w:rsidRPr="009033B0">
        <w:rPr>
          <w:rFonts w:ascii="Arial" w:hAnsi="Arial" w:cs="Arial"/>
          <w:sz w:val="24"/>
          <w:szCs w:val="24"/>
        </w:rPr>
        <w:t>critical</w:t>
      </w:r>
      <w:r w:rsidR="003209DE" w:rsidRPr="009033B0">
        <w:rPr>
          <w:rFonts w:ascii="Arial" w:hAnsi="Arial" w:cs="Arial"/>
          <w:sz w:val="24"/>
          <w:szCs w:val="24"/>
        </w:rPr>
        <w:t xml:space="preserve"> to our ability </w:t>
      </w:r>
      <w:r w:rsidR="00FC7FD1" w:rsidRPr="009033B0">
        <w:rPr>
          <w:rFonts w:ascii="Arial" w:hAnsi="Arial" w:cs="Arial"/>
          <w:sz w:val="24"/>
          <w:szCs w:val="24"/>
        </w:rPr>
        <w:t>to provide transit mobility in 2021.</w:t>
      </w:r>
    </w:p>
    <w:p w14:paraId="1C06474D" w14:textId="37EA0B4C" w:rsidR="00FC7FD1" w:rsidRPr="009033B0" w:rsidRDefault="00FC7FD1" w:rsidP="004F6638">
      <w:pPr>
        <w:pStyle w:val="ListParagraph"/>
        <w:rPr>
          <w:rFonts w:ascii="Arial" w:hAnsi="Arial" w:cs="Arial"/>
          <w:sz w:val="24"/>
          <w:szCs w:val="24"/>
        </w:rPr>
      </w:pPr>
    </w:p>
    <w:p w14:paraId="165FDB05" w14:textId="2D7F181E" w:rsidR="00FC7FD1" w:rsidRPr="009033B0" w:rsidRDefault="00FC7FD1" w:rsidP="004F6638">
      <w:pPr>
        <w:pStyle w:val="ListParagraph"/>
        <w:rPr>
          <w:rFonts w:ascii="Arial" w:hAnsi="Arial" w:cs="Arial"/>
          <w:sz w:val="24"/>
          <w:szCs w:val="24"/>
        </w:rPr>
      </w:pPr>
    </w:p>
    <w:p w14:paraId="7FCCF430" w14:textId="14493247" w:rsidR="00FC7FD1" w:rsidRPr="009033B0" w:rsidRDefault="00FC7FD1" w:rsidP="004F6638">
      <w:pPr>
        <w:pStyle w:val="ListParagraph"/>
        <w:rPr>
          <w:rFonts w:ascii="Arial" w:hAnsi="Arial" w:cs="Arial"/>
          <w:sz w:val="24"/>
          <w:szCs w:val="24"/>
        </w:rPr>
      </w:pPr>
      <w:r w:rsidRPr="009033B0">
        <w:rPr>
          <w:rFonts w:ascii="Arial" w:hAnsi="Arial" w:cs="Arial"/>
          <w:sz w:val="24"/>
          <w:szCs w:val="24"/>
        </w:rPr>
        <w:t xml:space="preserve">The CEO also shared ridership information with the Commission by stating that fair revenue is down, and that the agency is operating at 80% capacity. On a typical Saturday our busiest lines are averaging about 10 passengers per revenue hour and the streetcar operation is averaging about 7.2 passengers per revenue hour. </w:t>
      </w:r>
    </w:p>
    <w:p w14:paraId="571A9BF1" w14:textId="32DD57B3" w:rsidR="00FC7FD1" w:rsidRPr="009033B0" w:rsidRDefault="00FC7FD1" w:rsidP="004F6638">
      <w:pPr>
        <w:pStyle w:val="ListParagraph"/>
        <w:rPr>
          <w:rFonts w:ascii="Arial" w:hAnsi="Arial" w:cs="Arial"/>
          <w:sz w:val="24"/>
          <w:szCs w:val="24"/>
        </w:rPr>
      </w:pPr>
    </w:p>
    <w:p w14:paraId="7D08601E" w14:textId="2371356D" w:rsidR="004454F1" w:rsidRPr="009033B0" w:rsidRDefault="00FC7FD1" w:rsidP="004F6638">
      <w:pPr>
        <w:pStyle w:val="ListParagraph"/>
        <w:rPr>
          <w:rFonts w:ascii="Arial" w:hAnsi="Arial" w:cs="Arial"/>
          <w:sz w:val="24"/>
          <w:szCs w:val="24"/>
        </w:rPr>
      </w:pPr>
      <w:r w:rsidRPr="009033B0">
        <w:rPr>
          <w:rFonts w:ascii="Arial" w:hAnsi="Arial" w:cs="Arial"/>
          <w:sz w:val="24"/>
          <w:szCs w:val="24"/>
        </w:rPr>
        <w:t xml:space="preserve">One Commissioner stated that on TV they saw footage that showed overcrowded buses. The CEO was asked if any extra buses are available during peak times. The CEO answered that several months ago, the agency implemented a plan that </w:t>
      </w:r>
      <w:r w:rsidR="004454F1" w:rsidRPr="009033B0">
        <w:rPr>
          <w:rFonts w:ascii="Arial" w:hAnsi="Arial" w:cs="Arial"/>
          <w:sz w:val="24"/>
          <w:szCs w:val="24"/>
        </w:rPr>
        <w:t>depends on real-time information from the operator. I</w:t>
      </w:r>
      <w:r w:rsidRPr="009033B0">
        <w:rPr>
          <w:rFonts w:ascii="Arial" w:hAnsi="Arial" w:cs="Arial"/>
          <w:sz w:val="24"/>
          <w:szCs w:val="24"/>
        </w:rPr>
        <w:t xml:space="preserve">f the operator detects that the passenger load is </w:t>
      </w:r>
      <w:r w:rsidR="004454F1" w:rsidRPr="009033B0">
        <w:rPr>
          <w:rFonts w:ascii="Arial" w:hAnsi="Arial" w:cs="Arial"/>
          <w:sz w:val="24"/>
          <w:szCs w:val="24"/>
        </w:rPr>
        <w:t>heavier than normal</w:t>
      </w:r>
      <w:r w:rsidRPr="009033B0">
        <w:rPr>
          <w:rFonts w:ascii="Arial" w:hAnsi="Arial" w:cs="Arial"/>
          <w:sz w:val="24"/>
          <w:szCs w:val="24"/>
        </w:rPr>
        <w:t xml:space="preserve">, they </w:t>
      </w:r>
      <w:r w:rsidR="004454F1" w:rsidRPr="009033B0">
        <w:rPr>
          <w:rFonts w:ascii="Arial" w:hAnsi="Arial" w:cs="Arial"/>
          <w:sz w:val="24"/>
          <w:szCs w:val="24"/>
        </w:rPr>
        <w:t xml:space="preserve">are instructed to </w:t>
      </w:r>
      <w:r w:rsidRPr="009033B0">
        <w:rPr>
          <w:rFonts w:ascii="Arial" w:hAnsi="Arial" w:cs="Arial"/>
          <w:sz w:val="24"/>
          <w:szCs w:val="24"/>
        </w:rPr>
        <w:t xml:space="preserve">radio the dispatcher and </w:t>
      </w:r>
      <w:r w:rsidR="004454F1" w:rsidRPr="009033B0">
        <w:rPr>
          <w:rFonts w:ascii="Arial" w:hAnsi="Arial" w:cs="Arial"/>
          <w:sz w:val="24"/>
          <w:szCs w:val="24"/>
        </w:rPr>
        <w:t>to activate buses that are in the field waiting to help with the overflow.</w:t>
      </w:r>
    </w:p>
    <w:p w14:paraId="02324BC9" w14:textId="77777777" w:rsidR="004454F1" w:rsidRPr="009033B0" w:rsidRDefault="004454F1" w:rsidP="004F6638">
      <w:pPr>
        <w:pStyle w:val="ListParagraph"/>
        <w:rPr>
          <w:rFonts w:ascii="Arial" w:hAnsi="Arial" w:cs="Arial"/>
          <w:sz w:val="24"/>
          <w:szCs w:val="24"/>
        </w:rPr>
      </w:pPr>
    </w:p>
    <w:p w14:paraId="707A3E20" w14:textId="1C24C388" w:rsidR="00FC7FD1" w:rsidRPr="009033B0" w:rsidRDefault="004454F1" w:rsidP="004F6638">
      <w:pPr>
        <w:pStyle w:val="ListParagraph"/>
        <w:rPr>
          <w:rFonts w:ascii="Arial" w:hAnsi="Arial" w:cs="Arial"/>
          <w:sz w:val="24"/>
          <w:szCs w:val="24"/>
        </w:rPr>
      </w:pPr>
      <w:r w:rsidRPr="009033B0">
        <w:rPr>
          <w:rFonts w:ascii="Arial" w:hAnsi="Arial" w:cs="Arial"/>
          <w:sz w:val="24"/>
          <w:szCs w:val="24"/>
        </w:rPr>
        <w:t xml:space="preserve"> The CEO also announced that the RTA received the second highest grant award in the country to rehabilitate one of our ferry terminals in Lower Algiers and congratulated the team for their excellent work. </w:t>
      </w:r>
    </w:p>
    <w:p w14:paraId="496DF612" w14:textId="1A85FD30" w:rsidR="004454F1" w:rsidRPr="009033B0" w:rsidRDefault="004454F1" w:rsidP="004F6638">
      <w:pPr>
        <w:pStyle w:val="ListParagraph"/>
        <w:rPr>
          <w:rFonts w:ascii="Arial" w:hAnsi="Arial" w:cs="Arial"/>
          <w:sz w:val="24"/>
          <w:szCs w:val="24"/>
        </w:rPr>
      </w:pPr>
    </w:p>
    <w:p w14:paraId="214EDC74" w14:textId="2A9BD32C" w:rsidR="004454F1" w:rsidRPr="009033B0" w:rsidRDefault="004454F1" w:rsidP="004F6638">
      <w:pPr>
        <w:pStyle w:val="ListParagraph"/>
        <w:rPr>
          <w:rFonts w:ascii="Arial" w:hAnsi="Arial" w:cs="Arial"/>
          <w:sz w:val="24"/>
          <w:szCs w:val="24"/>
        </w:rPr>
      </w:pPr>
      <w:r w:rsidRPr="009033B0">
        <w:rPr>
          <w:rFonts w:ascii="Arial" w:hAnsi="Arial" w:cs="Arial"/>
          <w:sz w:val="24"/>
          <w:szCs w:val="24"/>
        </w:rPr>
        <w:t xml:space="preserve">The CEO also reported that thanks to our savings and funding from the Cares Act, we were able to provide </w:t>
      </w:r>
      <w:r w:rsidR="00EE4FEE" w:rsidRPr="009033B0">
        <w:rPr>
          <w:rFonts w:ascii="Arial" w:hAnsi="Arial" w:cs="Arial"/>
          <w:sz w:val="24"/>
          <w:szCs w:val="24"/>
        </w:rPr>
        <w:t xml:space="preserve">ground-breaking, </w:t>
      </w:r>
      <w:r w:rsidRPr="009033B0">
        <w:rPr>
          <w:rFonts w:ascii="Arial" w:hAnsi="Arial" w:cs="Arial"/>
          <w:sz w:val="24"/>
          <w:szCs w:val="24"/>
        </w:rPr>
        <w:t xml:space="preserve">hazard pay to our frontline workers up to $2,000 in compensation paid over two installments. In comparison, other agencies have provided $250 as a one-time payment as hazard pay to frontline workers.  </w:t>
      </w:r>
    </w:p>
    <w:p w14:paraId="2BEFE709" w14:textId="77777777" w:rsidR="00FC7FD1" w:rsidRPr="009033B0" w:rsidRDefault="00FC7FD1" w:rsidP="004F6638">
      <w:pPr>
        <w:pStyle w:val="ListParagraph"/>
        <w:rPr>
          <w:rFonts w:ascii="Arial" w:hAnsi="Arial" w:cs="Arial"/>
          <w:sz w:val="24"/>
          <w:szCs w:val="24"/>
        </w:rPr>
      </w:pPr>
    </w:p>
    <w:p w14:paraId="243E89DC" w14:textId="413F205E" w:rsidR="00C92C9B" w:rsidRPr="009033B0" w:rsidRDefault="007D2E7A" w:rsidP="00927697">
      <w:pPr>
        <w:pStyle w:val="ListParagraph"/>
        <w:rPr>
          <w:rFonts w:ascii="Arial" w:hAnsi="Arial" w:cs="Arial"/>
          <w:sz w:val="24"/>
          <w:szCs w:val="24"/>
        </w:rPr>
      </w:pPr>
      <w:r w:rsidRPr="009033B0">
        <w:rPr>
          <w:rFonts w:ascii="Arial" w:hAnsi="Arial" w:cs="Arial"/>
          <w:sz w:val="24"/>
          <w:szCs w:val="24"/>
        </w:rPr>
        <w:t>G</w:t>
      </w:r>
      <w:r w:rsidR="00FC7FD1" w:rsidRPr="009033B0">
        <w:rPr>
          <w:rFonts w:ascii="Arial" w:hAnsi="Arial" w:cs="Arial"/>
          <w:sz w:val="24"/>
          <w:szCs w:val="24"/>
        </w:rPr>
        <w:t>uest speaker</w:t>
      </w:r>
      <w:r w:rsidR="00927697" w:rsidRPr="009033B0">
        <w:rPr>
          <w:rFonts w:ascii="Arial" w:hAnsi="Arial" w:cs="Arial"/>
          <w:sz w:val="24"/>
          <w:szCs w:val="24"/>
        </w:rPr>
        <w:t>,</w:t>
      </w:r>
      <w:r w:rsidR="00EE4FEE" w:rsidRPr="009033B0">
        <w:rPr>
          <w:rFonts w:ascii="Arial" w:hAnsi="Arial" w:cs="Arial"/>
          <w:sz w:val="24"/>
          <w:szCs w:val="24"/>
        </w:rPr>
        <w:t xml:space="preserve"> Mr. Oliver Morrison</w:t>
      </w:r>
      <w:r w:rsidR="00927697" w:rsidRPr="009033B0">
        <w:rPr>
          <w:rFonts w:ascii="Arial" w:hAnsi="Arial" w:cs="Arial"/>
          <w:sz w:val="24"/>
          <w:szCs w:val="24"/>
        </w:rPr>
        <w:t>,</w:t>
      </w:r>
      <w:r w:rsidRPr="009033B0">
        <w:rPr>
          <w:rFonts w:ascii="Arial" w:hAnsi="Arial" w:cs="Arial"/>
          <w:sz w:val="24"/>
          <w:szCs w:val="24"/>
        </w:rPr>
        <w:t xml:space="preserve"> </w:t>
      </w:r>
      <w:r w:rsidR="00EE4FEE" w:rsidRPr="009033B0">
        <w:rPr>
          <w:rFonts w:ascii="Arial" w:hAnsi="Arial" w:cs="Arial"/>
          <w:sz w:val="24"/>
          <w:szCs w:val="24"/>
        </w:rPr>
        <w:t>informed Commissioners</w:t>
      </w:r>
      <w:r w:rsidRPr="009033B0">
        <w:rPr>
          <w:rFonts w:ascii="Arial" w:hAnsi="Arial" w:cs="Arial"/>
          <w:sz w:val="24"/>
          <w:szCs w:val="24"/>
        </w:rPr>
        <w:t xml:space="preserve"> of </w:t>
      </w:r>
      <w:r w:rsidR="00EE4FEE" w:rsidRPr="009033B0">
        <w:rPr>
          <w:rFonts w:ascii="Arial" w:hAnsi="Arial" w:cs="Arial"/>
          <w:sz w:val="24"/>
          <w:szCs w:val="24"/>
        </w:rPr>
        <w:t xml:space="preserve">a nonprofit that </w:t>
      </w:r>
      <w:r w:rsidRPr="009033B0">
        <w:rPr>
          <w:rFonts w:ascii="Arial" w:hAnsi="Arial" w:cs="Arial"/>
          <w:sz w:val="24"/>
          <w:szCs w:val="24"/>
        </w:rPr>
        <w:t xml:space="preserve">he has working with to </w:t>
      </w:r>
      <w:r w:rsidR="00EE4FEE" w:rsidRPr="009033B0">
        <w:rPr>
          <w:rFonts w:ascii="Arial" w:hAnsi="Arial" w:cs="Arial"/>
          <w:sz w:val="24"/>
          <w:szCs w:val="24"/>
        </w:rPr>
        <w:t xml:space="preserve">help ex-offenders. The challenge for </w:t>
      </w:r>
      <w:r w:rsidRPr="009033B0">
        <w:rPr>
          <w:rFonts w:ascii="Arial" w:hAnsi="Arial" w:cs="Arial"/>
          <w:sz w:val="24"/>
          <w:szCs w:val="24"/>
        </w:rPr>
        <w:t xml:space="preserve">most </w:t>
      </w:r>
      <w:r w:rsidR="00EE4FEE" w:rsidRPr="009033B0">
        <w:rPr>
          <w:rFonts w:ascii="Arial" w:hAnsi="Arial" w:cs="Arial"/>
          <w:sz w:val="24"/>
          <w:szCs w:val="24"/>
        </w:rPr>
        <w:t>ex-offenders is often they have no job opportunities and</w:t>
      </w:r>
      <w:r w:rsidRPr="009033B0">
        <w:rPr>
          <w:rFonts w:ascii="Arial" w:hAnsi="Arial" w:cs="Arial"/>
          <w:sz w:val="24"/>
          <w:szCs w:val="24"/>
        </w:rPr>
        <w:t xml:space="preserve"> end up </w:t>
      </w:r>
      <w:r w:rsidR="00EE4FEE" w:rsidRPr="009033B0">
        <w:rPr>
          <w:rFonts w:ascii="Arial" w:hAnsi="Arial" w:cs="Arial"/>
          <w:sz w:val="24"/>
          <w:szCs w:val="24"/>
        </w:rPr>
        <w:t>back in prison. Mr. Morrison spoke to the CEO about starting an apprenticeship program at the RTA focusing on mechanics or welding. Mr. Morrison stated that he has nine guys right now that are living at the church trying to start a new life. Commissioners thanked Mr. Morrison for his comments and agreed that the RTA has an opportunity for training and offered their individual resources</w:t>
      </w:r>
      <w:r w:rsidR="00C92C9B" w:rsidRPr="009033B0">
        <w:rPr>
          <w:rFonts w:ascii="Arial" w:hAnsi="Arial" w:cs="Arial"/>
          <w:sz w:val="24"/>
          <w:szCs w:val="24"/>
        </w:rPr>
        <w:t xml:space="preserve"> in workforce programming</w:t>
      </w:r>
      <w:r w:rsidR="00EE4FEE" w:rsidRPr="009033B0">
        <w:rPr>
          <w:rFonts w:ascii="Arial" w:hAnsi="Arial" w:cs="Arial"/>
          <w:sz w:val="24"/>
          <w:szCs w:val="24"/>
        </w:rPr>
        <w:t xml:space="preserve"> to partner with Mr. </w:t>
      </w:r>
      <w:r w:rsidR="00C92C9B" w:rsidRPr="009033B0">
        <w:rPr>
          <w:rFonts w:ascii="Arial" w:hAnsi="Arial" w:cs="Arial"/>
          <w:sz w:val="24"/>
          <w:szCs w:val="24"/>
        </w:rPr>
        <w:t>Morrison’s</w:t>
      </w:r>
      <w:r w:rsidR="00EE4FEE" w:rsidRPr="009033B0">
        <w:rPr>
          <w:rFonts w:ascii="Arial" w:hAnsi="Arial" w:cs="Arial"/>
          <w:sz w:val="24"/>
          <w:szCs w:val="24"/>
        </w:rPr>
        <w:t xml:space="preserve"> efforts. </w:t>
      </w:r>
    </w:p>
    <w:p w14:paraId="5038B2AE" w14:textId="77777777" w:rsidR="00C92C9B" w:rsidRPr="009033B0" w:rsidRDefault="00C92C9B" w:rsidP="004F6638">
      <w:pPr>
        <w:pStyle w:val="ListParagraph"/>
        <w:rPr>
          <w:rFonts w:ascii="Arial" w:hAnsi="Arial" w:cs="Arial"/>
          <w:sz w:val="24"/>
          <w:szCs w:val="24"/>
        </w:rPr>
      </w:pPr>
    </w:p>
    <w:p w14:paraId="5126475A" w14:textId="71165D30" w:rsidR="004652BC" w:rsidRPr="009033B0" w:rsidRDefault="004652BC" w:rsidP="004652BC">
      <w:pPr>
        <w:pStyle w:val="ListParagraph"/>
        <w:numPr>
          <w:ilvl w:val="0"/>
          <w:numId w:val="2"/>
        </w:numPr>
        <w:spacing w:after="0" w:line="240" w:lineRule="auto"/>
        <w:rPr>
          <w:rFonts w:ascii="Arial" w:hAnsi="Arial" w:cs="Arial"/>
          <w:b/>
          <w:sz w:val="24"/>
          <w:szCs w:val="24"/>
        </w:rPr>
      </w:pPr>
      <w:r w:rsidRPr="009033B0">
        <w:rPr>
          <w:rFonts w:ascii="Arial" w:hAnsi="Arial" w:cs="Arial"/>
          <w:b/>
          <w:sz w:val="24"/>
          <w:szCs w:val="24"/>
        </w:rPr>
        <w:t xml:space="preserve">Ferry Operations Update </w:t>
      </w:r>
    </w:p>
    <w:p w14:paraId="0201E85D" w14:textId="12332AF8" w:rsidR="004652BC" w:rsidRPr="009033B0" w:rsidRDefault="00C92C9B" w:rsidP="007D2E7A">
      <w:pPr>
        <w:spacing w:after="0" w:line="240" w:lineRule="auto"/>
        <w:ind w:left="720"/>
        <w:rPr>
          <w:rFonts w:ascii="Arial" w:hAnsi="Arial" w:cs="Arial"/>
          <w:bCs/>
          <w:sz w:val="24"/>
          <w:szCs w:val="24"/>
        </w:rPr>
      </w:pPr>
      <w:r w:rsidRPr="009033B0">
        <w:rPr>
          <w:rFonts w:ascii="Arial" w:hAnsi="Arial" w:cs="Arial"/>
          <w:bCs/>
          <w:sz w:val="24"/>
          <w:szCs w:val="24"/>
        </w:rPr>
        <w:t xml:space="preserve">Mr. </w:t>
      </w:r>
      <w:r w:rsidR="009C660C" w:rsidRPr="009033B0">
        <w:rPr>
          <w:rFonts w:ascii="Arial" w:hAnsi="Arial" w:cs="Arial"/>
          <w:bCs/>
          <w:sz w:val="24"/>
          <w:szCs w:val="24"/>
        </w:rPr>
        <w:t xml:space="preserve">Jose Ruiz, Chief Maritime Officer </w:t>
      </w:r>
      <w:r w:rsidRPr="009033B0">
        <w:rPr>
          <w:rFonts w:ascii="Arial" w:hAnsi="Arial" w:cs="Arial"/>
          <w:bCs/>
          <w:sz w:val="24"/>
          <w:szCs w:val="24"/>
        </w:rPr>
        <w:t xml:space="preserve">started his slide presentation by stating that the Margaret Lab </w:t>
      </w:r>
      <w:r w:rsidR="007D2E7A" w:rsidRPr="009033B0">
        <w:rPr>
          <w:rFonts w:ascii="Arial" w:hAnsi="Arial" w:cs="Arial"/>
          <w:bCs/>
          <w:sz w:val="24"/>
          <w:szCs w:val="24"/>
        </w:rPr>
        <w:t xml:space="preserve">was kept </w:t>
      </w:r>
      <w:r w:rsidRPr="009033B0">
        <w:rPr>
          <w:rFonts w:ascii="Arial" w:hAnsi="Arial" w:cs="Arial"/>
          <w:bCs/>
          <w:sz w:val="24"/>
          <w:szCs w:val="24"/>
        </w:rPr>
        <w:t xml:space="preserve">for </w:t>
      </w:r>
      <w:r w:rsidR="007D2E7A" w:rsidRPr="009033B0">
        <w:rPr>
          <w:rFonts w:ascii="Arial" w:hAnsi="Arial" w:cs="Arial"/>
          <w:bCs/>
          <w:sz w:val="24"/>
          <w:szCs w:val="24"/>
        </w:rPr>
        <w:t xml:space="preserve">an extra </w:t>
      </w:r>
      <w:r w:rsidRPr="009033B0">
        <w:rPr>
          <w:rFonts w:ascii="Arial" w:hAnsi="Arial" w:cs="Arial"/>
          <w:bCs/>
          <w:sz w:val="24"/>
          <w:szCs w:val="24"/>
        </w:rPr>
        <w:t>couple of</w:t>
      </w:r>
      <w:r w:rsidR="007D2E7A" w:rsidRPr="009033B0">
        <w:rPr>
          <w:rFonts w:ascii="Arial" w:hAnsi="Arial" w:cs="Arial"/>
          <w:bCs/>
          <w:sz w:val="24"/>
          <w:szCs w:val="24"/>
        </w:rPr>
        <w:t xml:space="preserve"> </w:t>
      </w:r>
      <w:r w:rsidRPr="009033B0">
        <w:rPr>
          <w:rFonts w:ascii="Arial" w:hAnsi="Arial" w:cs="Arial"/>
          <w:bCs/>
          <w:sz w:val="24"/>
          <w:szCs w:val="24"/>
        </w:rPr>
        <w:t xml:space="preserve">days until the Armiger </w:t>
      </w:r>
      <w:r w:rsidR="007D2E7A" w:rsidRPr="009033B0">
        <w:rPr>
          <w:rFonts w:ascii="Arial" w:hAnsi="Arial" w:cs="Arial"/>
          <w:bCs/>
          <w:sz w:val="24"/>
          <w:szCs w:val="24"/>
        </w:rPr>
        <w:t xml:space="preserve">is </w:t>
      </w:r>
      <w:r w:rsidRPr="009033B0">
        <w:rPr>
          <w:rFonts w:ascii="Arial" w:hAnsi="Arial" w:cs="Arial"/>
          <w:bCs/>
          <w:sz w:val="24"/>
          <w:szCs w:val="24"/>
        </w:rPr>
        <w:t xml:space="preserve">back from upgrades (clean up, paint) and repairs. The Armiger is back at Algiers Point and completed inspections with the Coast Guard. Based on comments received from the Ops Committee </w:t>
      </w:r>
      <w:r w:rsidR="007D2E7A" w:rsidRPr="009033B0">
        <w:rPr>
          <w:rFonts w:ascii="Arial" w:hAnsi="Arial" w:cs="Arial"/>
          <w:bCs/>
          <w:sz w:val="24"/>
          <w:szCs w:val="24"/>
        </w:rPr>
        <w:t>regular seats</w:t>
      </w:r>
      <w:r w:rsidRPr="009033B0">
        <w:rPr>
          <w:rFonts w:ascii="Arial" w:hAnsi="Arial" w:cs="Arial"/>
          <w:bCs/>
          <w:sz w:val="24"/>
          <w:szCs w:val="24"/>
        </w:rPr>
        <w:t xml:space="preserve"> are </w:t>
      </w:r>
      <w:r w:rsidR="007D2E7A" w:rsidRPr="009033B0">
        <w:rPr>
          <w:rFonts w:ascii="Arial" w:hAnsi="Arial" w:cs="Arial"/>
          <w:bCs/>
          <w:sz w:val="24"/>
          <w:szCs w:val="24"/>
        </w:rPr>
        <w:t xml:space="preserve">being </w:t>
      </w:r>
      <w:r w:rsidRPr="009033B0">
        <w:rPr>
          <w:rFonts w:ascii="Arial" w:hAnsi="Arial" w:cs="Arial"/>
          <w:bCs/>
          <w:sz w:val="24"/>
          <w:szCs w:val="24"/>
        </w:rPr>
        <w:t>remov</w:t>
      </w:r>
      <w:r w:rsidR="007D2E7A" w:rsidRPr="009033B0">
        <w:rPr>
          <w:rFonts w:ascii="Arial" w:hAnsi="Arial" w:cs="Arial"/>
          <w:bCs/>
          <w:sz w:val="24"/>
          <w:szCs w:val="24"/>
        </w:rPr>
        <w:t>ed</w:t>
      </w:r>
      <w:r w:rsidRPr="009033B0">
        <w:rPr>
          <w:rFonts w:ascii="Arial" w:hAnsi="Arial" w:cs="Arial"/>
          <w:bCs/>
          <w:sz w:val="24"/>
          <w:szCs w:val="24"/>
        </w:rPr>
        <w:t xml:space="preserve"> so we can identify them as ADA locations.</w:t>
      </w:r>
      <w:r w:rsidR="005715AB" w:rsidRPr="009033B0">
        <w:rPr>
          <w:rFonts w:ascii="Arial" w:hAnsi="Arial" w:cs="Arial"/>
          <w:bCs/>
          <w:sz w:val="24"/>
          <w:szCs w:val="24"/>
        </w:rPr>
        <w:t xml:space="preserve"> </w:t>
      </w:r>
      <w:r w:rsidRPr="009033B0">
        <w:rPr>
          <w:rFonts w:ascii="Arial" w:hAnsi="Arial" w:cs="Arial"/>
          <w:bCs/>
          <w:sz w:val="24"/>
          <w:szCs w:val="24"/>
        </w:rPr>
        <w:t>The Canal Street service continues with a special schedule based on Covid.</w:t>
      </w:r>
    </w:p>
    <w:p w14:paraId="4AEF811C" w14:textId="6138DEE5" w:rsidR="005715AB" w:rsidRPr="009033B0" w:rsidRDefault="005715AB" w:rsidP="005715AB">
      <w:pPr>
        <w:spacing w:after="0" w:line="240" w:lineRule="auto"/>
        <w:ind w:left="360"/>
        <w:rPr>
          <w:rFonts w:ascii="Arial" w:hAnsi="Arial" w:cs="Arial"/>
          <w:bCs/>
          <w:sz w:val="24"/>
          <w:szCs w:val="24"/>
        </w:rPr>
      </w:pPr>
    </w:p>
    <w:p w14:paraId="5DCBDB38" w14:textId="168130C8" w:rsidR="005715AB" w:rsidRPr="009033B0" w:rsidRDefault="007D2E7A" w:rsidP="00927697">
      <w:pPr>
        <w:spacing w:after="0" w:line="240" w:lineRule="auto"/>
        <w:ind w:left="720"/>
        <w:rPr>
          <w:rFonts w:ascii="Arial" w:hAnsi="Arial" w:cs="Arial"/>
          <w:bCs/>
          <w:sz w:val="24"/>
          <w:szCs w:val="24"/>
        </w:rPr>
      </w:pPr>
      <w:r w:rsidRPr="009033B0">
        <w:rPr>
          <w:rFonts w:ascii="Arial" w:hAnsi="Arial" w:cs="Arial"/>
          <w:bCs/>
          <w:sz w:val="24"/>
          <w:szCs w:val="24"/>
        </w:rPr>
        <w:t xml:space="preserve">Regarding the </w:t>
      </w:r>
      <w:r w:rsidR="005715AB" w:rsidRPr="009033B0">
        <w:rPr>
          <w:rFonts w:ascii="Arial" w:hAnsi="Arial" w:cs="Arial"/>
          <w:bCs/>
          <w:sz w:val="24"/>
          <w:szCs w:val="24"/>
        </w:rPr>
        <w:t>new ferries</w:t>
      </w:r>
      <w:r w:rsidRPr="009033B0">
        <w:rPr>
          <w:rFonts w:ascii="Arial" w:hAnsi="Arial" w:cs="Arial"/>
          <w:bCs/>
          <w:sz w:val="24"/>
          <w:szCs w:val="24"/>
        </w:rPr>
        <w:t>,</w:t>
      </w:r>
      <w:r w:rsidR="005715AB" w:rsidRPr="009033B0">
        <w:rPr>
          <w:rFonts w:ascii="Arial" w:hAnsi="Arial" w:cs="Arial"/>
          <w:bCs/>
          <w:sz w:val="24"/>
          <w:szCs w:val="24"/>
        </w:rPr>
        <w:t xml:space="preserve"> we are working together with Metal Shark with all their repairs and modifications. A</w:t>
      </w:r>
      <w:r w:rsidR="00927697" w:rsidRPr="009033B0">
        <w:rPr>
          <w:rFonts w:ascii="Arial" w:hAnsi="Arial" w:cs="Arial"/>
          <w:bCs/>
          <w:sz w:val="24"/>
          <w:szCs w:val="24"/>
        </w:rPr>
        <w:t xml:space="preserve"> </w:t>
      </w:r>
      <w:r w:rsidR="005715AB" w:rsidRPr="009033B0">
        <w:rPr>
          <w:rFonts w:ascii="Arial" w:hAnsi="Arial" w:cs="Arial"/>
          <w:bCs/>
          <w:sz w:val="24"/>
          <w:szCs w:val="24"/>
        </w:rPr>
        <w:t xml:space="preserve">site visit planned for next week where we will see ongoing work. </w:t>
      </w:r>
      <w:r w:rsidR="00927697" w:rsidRPr="009033B0">
        <w:rPr>
          <w:rFonts w:ascii="Arial" w:hAnsi="Arial" w:cs="Arial"/>
          <w:bCs/>
          <w:sz w:val="24"/>
          <w:szCs w:val="24"/>
        </w:rPr>
        <w:t>It is estimated that repairs</w:t>
      </w:r>
      <w:r w:rsidR="005715AB" w:rsidRPr="009033B0">
        <w:rPr>
          <w:rFonts w:ascii="Arial" w:hAnsi="Arial" w:cs="Arial"/>
          <w:bCs/>
          <w:sz w:val="24"/>
          <w:szCs w:val="24"/>
        </w:rPr>
        <w:t xml:space="preserve"> will be completed </w:t>
      </w:r>
      <w:r w:rsidR="00927697" w:rsidRPr="009033B0">
        <w:rPr>
          <w:rFonts w:ascii="Arial" w:hAnsi="Arial" w:cs="Arial"/>
          <w:bCs/>
          <w:sz w:val="24"/>
          <w:szCs w:val="24"/>
        </w:rPr>
        <w:t xml:space="preserve">by the end of </w:t>
      </w:r>
      <w:r w:rsidR="005715AB" w:rsidRPr="009033B0">
        <w:rPr>
          <w:rFonts w:ascii="Arial" w:hAnsi="Arial" w:cs="Arial"/>
          <w:bCs/>
          <w:sz w:val="24"/>
          <w:szCs w:val="24"/>
        </w:rPr>
        <w:t xml:space="preserve">August. RTA 1 will be headed to Metal Shark for repairs after RTA 2 receives its Certificate of Inspection (COI). </w:t>
      </w:r>
    </w:p>
    <w:p w14:paraId="4F56D9D3" w14:textId="77777777" w:rsidR="00C92C9B" w:rsidRPr="009033B0" w:rsidRDefault="00C92C9B" w:rsidP="005715AB">
      <w:pPr>
        <w:spacing w:after="0" w:line="240" w:lineRule="auto"/>
        <w:rPr>
          <w:rFonts w:ascii="Arial" w:hAnsi="Arial" w:cs="Arial"/>
          <w:bCs/>
          <w:sz w:val="24"/>
          <w:szCs w:val="24"/>
        </w:rPr>
      </w:pPr>
    </w:p>
    <w:p w14:paraId="699A501A" w14:textId="2A5C60DB" w:rsidR="004652BC" w:rsidRPr="009033B0" w:rsidRDefault="004652BC" w:rsidP="004652BC">
      <w:pPr>
        <w:pStyle w:val="ListParagraph"/>
        <w:numPr>
          <w:ilvl w:val="0"/>
          <w:numId w:val="2"/>
        </w:numPr>
        <w:spacing w:after="0" w:line="240" w:lineRule="auto"/>
        <w:rPr>
          <w:rFonts w:ascii="Arial" w:hAnsi="Arial" w:cs="Arial"/>
          <w:b/>
          <w:sz w:val="24"/>
          <w:szCs w:val="24"/>
        </w:rPr>
      </w:pPr>
      <w:r w:rsidRPr="009033B0">
        <w:rPr>
          <w:rFonts w:ascii="Arial" w:hAnsi="Arial" w:cs="Arial"/>
          <w:b/>
          <w:sz w:val="24"/>
          <w:szCs w:val="24"/>
        </w:rPr>
        <w:t>DBE Report:</w:t>
      </w:r>
    </w:p>
    <w:p w14:paraId="5FFFEE87" w14:textId="4547A7CF" w:rsidR="004652BC" w:rsidRPr="009033B0" w:rsidRDefault="004652BC" w:rsidP="00927697">
      <w:pPr>
        <w:spacing w:after="0" w:line="240" w:lineRule="auto"/>
        <w:ind w:left="720"/>
        <w:rPr>
          <w:rFonts w:ascii="Arial" w:hAnsi="Arial" w:cs="Arial"/>
          <w:bCs/>
          <w:sz w:val="24"/>
          <w:szCs w:val="24"/>
        </w:rPr>
      </w:pPr>
      <w:r w:rsidRPr="009033B0">
        <w:rPr>
          <w:rFonts w:ascii="Arial" w:hAnsi="Arial" w:cs="Arial"/>
          <w:bCs/>
          <w:sz w:val="24"/>
          <w:szCs w:val="24"/>
        </w:rPr>
        <w:t xml:space="preserve">Ms. Keziah Lee gave a report to the Commission. She stated that </w:t>
      </w:r>
      <w:r w:rsidR="005715AB" w:rsidRPr="009033B0">
        <w:rPr>
          <w:rFonts w:ascii="Arial" w:hAnsi="Arial" w:cs="Arial"/>
          <w:bCs/>
          <w:sz w:val="24"/>
          <w:szCs w:val="24"/>
        </w:rPr>
        <w:t xml:space="preserve">the RTA awarded </w:t>
      </w:r>
      <w:r w:rsidRPr="009033B0">
        <w:rPr>
          <w:rFonts w:ascii="Arial" w:hAnsi="Arial" w:cs="Arial"/>
          <w:bCs/>
          <w:sz w:val="24"/>
          <w:szCs w:val="24"/>
        </w:rPr>
        <w:t>$7.1 million dollars</w:t>
      </w:r>
      <w:r w:rsidR="005715AB" w:rsidRPr="009033B0">
        <w:rPr>
          <w:rFonts w:ascii="Arial" w:hAnsi="Arial" w:cs="Arial"/>
          <w:bCs/>
          <w:sz w:val="24"/>
          <w:szCs w:val="24"/>
        </w:rPr>
        <w:t xml:space="preserve"> in contracts</w:t>
      </w:r>
      <w:r w:rsidRPr="009033B0">
        <w:rPr>
          <w:rFonts w:ascii="Arial" w:hAnsi="Arial" w:cs="Arial"/>
          <w:bCs/>
          <w:sz w:val="24"/>
          <w:szCs w:val="24"/>
        </w:rPr>
        <w:t xml:space="preserve"> </w:t>
      </w:r>
      <w:r w:rsidR="005715AB" w:rsidRPr="009033B0">
        <w:rPr>
          <w:rFonts w:ascii="Arial" w:hAnsi="Arial" w:cs="Arial"/>
          <w:bCs/>
          <w:sz w:val="24"/>
          <w:szCs w:val="24"/>
        </w:rPr>
        <w:t xml:space="preserve">of which $1.2 million was awarded to DBE firms. </w:t>
      </w:r>
      <w:r w:rsidR="00927697" w:rsidRPr="009033B0">
        <w:rPr>
          <w:rFonts w:ascii="Arial" w:hAnsi="Arial" w:cs="Arial"/>
          <w:bCs/>
          <w:sz w:val="24"/>
          <w:szCs w:val="24"/>
        </w:rPr>
        <w:t xml:space="preserve">The RTA </w:t>
      </w:r>
      <w:r w:rsidR="005715AB" w:rsidRPr="009033B0">
        <w:rPr>
          <w:rFonts w:ascii="Arial" w:hAnsi="Arial" w:cs="Arial"/>
          <w:bCs/>
          <w:sz w:val="24"/>
          <w:szCs w:val="24"/>
        </w:rPr>
        <w:t>ha</w:t>
      </w:r>
      <w:r w:rsidR="00927697" w:rsidRPr="009033B0">
        <w:rPr>
          <w:rFonts w:ascii="Arial" w:hAnsi="Arial" w:cs="Arial"/>
          <w:bCs/>
          <w:sz w:val="24"/>
          <w:szCs w:val="24"/>
        </w:rPr>
        <w:t>s</w:t>
      </w:r>
      <w:r w:rsidR="005715AB" w:rsidRPr="009033B0">
        <w:rPr>
          <w:rFonts w:ascii="Arial" w:hAnsi="Arial" w:cs="Arial"/>
          <w:bCs/>
          <w:sz w:val="24"/>
          <w:szCs w:val="24"/>
        </w:rPr>
        <w:t xml:space="preserve"> a total 30% DBE participation for the year but as of today </w:t>
      </w:r>
      <w:r w:rsidR="00927697" w:rsidRPr="009033B0">
        <w:rPr>
          <w:rFonts w:ascii="Arial" w:hAnsi="Arial" w:cs="Arial"/>
          <w:bCs/>
          <w:sz w:val="24"/>
          <w:szCs w:val="24"/>
        </w:rPr>
        <w:t>the agency is</w:t>
      </w:r>
      <w:r w:rsidR="005715AB" w:rsidRPr="009033B0">
        <w:rPr>
          <w:rFonts w:ascii="Arial" w:hAnsi="Arial" w:cs="Arial"/>
          <w:bCs/>
          <w:sz w:val="24"/>
          <w:szCs w:val="24"/>
        </w:rPr>
        <w:t xml:space="preserve"> at 17%.</w:t>
      </w:r>
      <w:r w:rsidR="00EC7423" w:rsidRPr="009033B0">
        <w:rPr>
          <w:rFonts w:ascii="Arial" w:hAnsi="Arial" w:cs="Arial"/>
          <w:bCs/>
          <w:sz w:val="24"/>
          <w:szCs w:val="24"/>
        </w:rPr>
        <w:t xml:space="preserve"> Ms. Lee stated that in the next few months the Commission will see a lot more DBE and small business participation. The agency has been working closely with procurement to identify projects where we can have a lot more DBE participation. </w:t>
      </w:r>
    </w:p>
    <w:p w14:paraId="100EC88A" w14:textId="3096BD7F" w:rsidR="006938FA" w:rsidRPr="009033B0" w:rsidRDefault="006938FA" w:rsidP="006938FA">
      <w:pPr>
        <w:pStyle w:val="ListParagraph"/>
        <w:rPr>
          <w:rFonts w:ascii="Arial" w:hAnsi="Arial" w:cs="Arial"/>
          <w:bCs/>
          <w:sz w:val="24"/>
          <w:szCs w:val="24"/>
        </w:rPr>
      </w:pPr>
    </w:p>
    <w:p w14:paraId="5C8E3B81" w14:textId="77777777" w:rsidR="00EC7423" w:rsidRPr="009033B0" w:rsidRDefault="004652BC" w:rsidP="00EC7423">
      <w:pPr>
        <w:pStyle w:val="ListParagraph"/>
        <w:numPr>
          <w:ilvl w:val="0"/>
          <w:numId w:val="2"/>
        </w:numPr>
        <w:spacing w:after="0" w:line="240" w:lineRule="auto"/>
        <w:rPr>
          <w:rFonts w:ascii="Arial" w:hAnsi="Arial" w:cs="Arial"/>
          <w:b/>
          <w:sz w:val="24"/>
          <w:szCs w:val="24"/>
        </w:rPr>
      </w:pPr>
      <w:r w:rsidRPr="009033B0">
        <w:rPr>
          <w:rFonts w:ascii="Arial" w:hAnsi="Arial" w:cs="Arial"/>
          <w:b/>
          <w:sz w:val="24"/>
          <w:szCs w:val="24"/>
        </w:rPr>
        <w:t xml:space="preserve">RTA Work Schedule Policy </w:t>
      </w:r>
    </w:p>
    <w:p w14:paraId="5D8FD1C2" w14:textId="4D8355C5" w:rsidR="0027419C" w:rsidRPr="009033B0" w:rsidRDefault="00EC7423" w:rsidP="00927697">
      <w:pPr>
        <w:spacing w:after="0" w:line="240" w:lineRule="auto"/>
        <w:ind w:left="720"/>
        <w:rPr>
          <w:rFonts w:ascii="Arial" w:hAnsi="Arial" w:cs="Arial"/>
          <w:bCs/>
          <w:sz w:val="24"/>
          <w:szCs w:val="24"/>
        </w:rPr>
      </w:pPr>
      <w:r w:rsidRPr="009033B0">
        <w:rPr>
          <w:rFonts w:ascii="Arial" w:hAnsi="Arial" w:cs="Arial"/>
          <w:bCs/>
          <w:sz w:val="24"/>
          <w:szCs w:val="24"/>
        </w:rPr>
        <w:t xml:space="preserve">Mr. </w:t>
      </w:r>
      <w:r w:rsidR="009C660C" w:rsidRPr="009033B0">
        <w:rPr>
          <w:rFonts w:ascii="Arial" w:hAnsi="Arial" w:cs="Arial"/>
          <w:bCs/>
          <w:sz w:val="24"/>
          <w:szCs w:val="24"/>
        </w:rPr>
        <w:t xml:space="preserve">Darwyn </w:t>
      </w:r>
      <w:r w:rsidRPr="009033B0">
        <w:rPr>
          <w:rFonts w:ascii="Arial" w:hAnsi="Arial" w:cs="Arial"/>
          <w:bCs/>
          <w:sz w:val="24"/>
          <w:szCs w:val="24"/>
        </w:rPr>
        <w:t>Anderson</w:t>
      </w:r>
      <w:r w:rsidR="009C660C" w:rsidRPr="009033B0">
        <w:rPr>
          <w:rFonts w:ascii="Arial" w:hAnsi="Arial" w:cs="Arial"/>
          <w:bCs/>
          <w:sz w:val="24"/>
          <w:szCs w:val="24"/>
        </w:rPr>
        <w:t>, Chief Human Resources Officer</w:t>
      </w:r>
      <w:r w:rsidRPr="009033B0">
        <w:rPr>
          <w:rFonts w:ascii="Arial" w:hAnsi="Arial" w:cs="Arial"/>
          <w:bCs/>
          <w:sz w:val="24"/>
          <w:szCs w:val="24"/>
        </w:rPr>
        <w:t xml:space="preserve"> started his report by stating that the work policy came from surveyed employees and it provides guidance on how to make sure daily activities continue during a natural disaster</w:t>
      </w:r>
      <w:r w:rsidR="004019F8" w:rsidRPr="009033B0">
        <w:rPr>
          <w:rFonts w:ascii="Arial" w:hAnsi="Arial" w:cs="Arial"/>
          <w:bCs/>
          <w:sz w:val="24"/>
          <w:szCs w:val="24"/>
        </w:rPr>
        <w:t xml:space="preserve"> or as an alternative to help emplo</w:t>
      </w:r>
      <w:r w:rsidR="00DD4DF5" w:rsidRPr="009033B0">
        <w:rPr>
          <w:rFonts w:ascii="Arial" w:hAnsi="Arial" w:cs="Arial"/>
          <w:bCs/>
          <w:sz w:val="24"/>
          <w:szCs w:val="24"/>
        </w:rPr>
        <w:t xml:space="preserve">yees create a more balanced work life. </w:t>
      </w:r>
      <w:r w:rsidRPr="009033B0">
        <w:rPr>
          <w:rFonts w:ascii="Arial" w:hAnsi="Arial" w:cs="Arial"/>
          <w:bCs/>
          <w:sz w:val="24"/>
          <w:szCs w:val="24"/>
        </w:rPr>
        <w:t xml:space="preserve"> </w:t>
      </w:r>
      <w:r w:rsidR="0027419C" w:rsidRPr="009033B0">
        <w:rPr>
          <w:rFonts w:ascii="Arial" w:hAnsi="Arial" w:cs="Arial"/>
          <w:bCs/>
          <w:sz w:val="24"/>
          <w:szCs w:val="24"/>
        </w:rPr>
        <w:t>Mr. Anderson stated that the policy includes a Telecommuting Alternative Work Schedule, a Flexible Scheduling</w:t>
      </w:r>
      <w:r w:rsidR="004019F8" w:rsidRPr="009033B0">
        <w:rPr>
          <w:rFonts w:ascii="Arial" w:hAnsi="Arial" w:cs="Arial"/>
          <w:bCs/>
          <w:sz w:val="24"/>
          <w:szCs w:val="24"/>
        </w:rPr>
        <w:t xml:space="preserve"> and </w:t>
      </w:r>
      <w:r w:rsidR="0027419C" w:rsidRPr="009033B0">
        <w:rPr>
          <w:rFonts w:ascii="Arial" w:hAnsi="Arial" w:cs="Arial"/>
          <w:bCs/>
          <w:sz w:val="24"/>
          <w:szCs w:val="24"/>
        </w:rPr>
        <w:t>Alternative Scheduling</w:t>
      </w:r>
      <w:r w:rsidR="004019F8" w:rsidRPr="009033B0">
        <w:rPr>
          <w:rFonts w:ascii="Arial" w:hAnsi="Arial" w:cs="Arial"/>
          <w:bCs/>
          <w:sz w:val="24"/>
          <w:szCs w:val="24"/>
        </w:rPr>
        <w:t xml:space="preserve"> for a compressed workweek.</w:t>
      </w:r>
      <w:r w:rsidR="0027419C" w:rsidRPr="009033B0">
        <w:rPr>
          <w:rFonts w:ascii="Arial" w:hAnsi="Arial" w:cs="Arial"/>
          <w:bCs/>
          <w:sz w:val="24"/>
          <w:szCs w:val="24"/>
        </w:rPr>
        <w:t xml:space="preserve"> </w:t>
      </w:r>
      <w:r w:rsidR="00DD4DF5" w:rsidRPr="009033B0">
        <w:rPr>
          <w:rFonts w:ascii="Arial" w:hAnsi="Arial" w:cs="Arial"/>
          <w:bCs/>
          <w:sz w:val="24"/>
          <w:szCs w:val="24"/>
        </w:rPr>
        <w:t xml:space="preserve"> The CEO commented that this is part of an entire package of policies and procedures, as we transition from the OEM agreement with Transdev to RTA having public employees. The Commission ultimately approves all our policies. And so, we’ll be bringing a host of these </w:t>
      </w:r>
      <w:r w:rsidR="00927697" w:rsidRPr="009033B0">
        <w:rPr>
          <w:rFonts w:ascii="Arial" w:hAnsi="Arial" w:cs="Arial"/>
          <w:bCs/>
          <w:sz w:val="24"/>
          <w:szCs w:val="24"/>
        </w:rPr>
        <w:t xml:space="preserve">for the Board’s </w:t>
      </w:r>
      <w:r w:rsidR="00DD4DF5" w:rsidRPr="009033B0">
        <w:rPr>
          <w:rFonts w:ascii="Arial" w:hAnsi="Arial" w:cs="Arial"/>
          <w:bCs/>
          <w:sz w:val="24"/>
          <w:szCs w:val="24"/>
        </w:rPr>
        <w:t xml:space="preserve">consideration. </w:t>
      </w:r>
    </w:p>
    <w:p w14:paraId="4434EE5E" w14:textId="22ECD3B1" w:rsidR="0027419C" w:rsidRPr="009033B0" w:rsidRDefault="0027419C" w:rsidP="00EC7423">
      <w:pPr>
        <w:spacing w:after="0" w:line="240" w:lineRule="auto"/>
        <w:ind w:left="360"/>
        <w:rPr>
          <w:rFonts w:ascii="Arial" w:hAnsi="Arial" w:cs="Arial"/>
          <w:bCs/>
          <w:sz w:val="24"/>
          <w:szCs w:val="24"/>
        </w:rPr>
      </w:pPr>
    </w:p>
    <w:p w14:paraId="10DCCA30" w14:textId="00A8751C" w:rsidR="00EE78D7" w:rsidRPr="009033B0" w:rsidRDefault="00DD4DF5" w:rsidP="00927697">
      <w:pPr>
        <w:spacing w:after="0" w:line="240" w:lineRule="auto"/>
        <w:ind w:left="720"/>
        <w:rPr>
          <w:rFonts w:ascii="Arial" w:hAnsi="Arial" w:cs="Arial"/>
          <w:bCs/>
          <w:sz w:val="24"/>
          <w:szCs w:val="24"/>
        </w:rPr>
      </w:pPr>
      <w:r w:rsidRPr="009033B0">
        <w:rPr>
          <w:rFonts w:ascii="Arial" w:hAnsi="Arial" w:cs="Arial"/>
          <w:bCs/>
          <w:sz w:val="24"/>
          <w:szCs w:val="24"/>
        </w:rPr>
        <w:t xml:space="preserve">Commissioners did not vote on the policy. It was expressed that it made more sense for the team to roll out the policies on a one on one basis so they can get the context that was heard by Mr. Anderson. In the meantime, the </w:t>
      </w:r>
      <w:r w:rsidRPr="009033B0">
        <w:rPr>
          <w:rFonts w:ascii="Arial" w:hAnsi="Arial" w:cs="Arial"/>
          <w:bCs/>
          <w:sz w:val="24"/>
          <w:szCs w:val="24"/>
        </w:rPr>
        <w:lastRenderedPageBreak/>
        <w:t xml:space="preserve">Commissioners agreed </w:t>
      </w:r>
      <w:r w:rsidR="00931844" w:rsidRPr="009033B0">
        <w:rPr>
          <w:rFonts w:ascii="Arial" w:hAnsi="Arial" w:cs="Arial"/>
          <w:bCs/>
          <w:sz w:val="24"/>
          <w:szCs w:val="24"/>
        </w:rPr>
        <w:t>t</w:t>
      </w:r>
      <w:r w:rsidRPr="009033B0">
        <w:rPr>
          <w:rFonts w:ascii="Arial" w:hAnsi="Arial" w:cs="Arial"/>
          <w:bCs/>
          <w:sz w:val="24"/>
          <w:szCs w:val="24"/>
        </w:rPr>
        <w:t xml:space="preserve">hat the </w:t>
      </w:r>
      <w:r w:rsidR="00927697" w:rsidRPr="009033B0">
        <w:rPr>
          <w:rFonts w:ascii="Arial" w:hAnsi="Arial" w:cs="Arial"/>
          <w:bCs/>
          <w:sz w:val="24"/>
          <w:szCs w:val="24"/>
        </w:rPr>
        <w:t xml:space="preserve">existing </w:t>
      </w:r>
      <w:r w:rsidRPr="009033B0">
        <w:rPr>
          <w:rFonts w:ascii="Arial" w:hAnsi="Arial" w:cs="Arial"/>
          <w:bCs/>
          <w:sz w:val="24"/>
          <w:szCs w:val="24"/>
        </w:rPr>
        <w:t xml:space="preserve">pandemic </w:t>
      </w:r>
      <w:r w:rsidR="00927697" w:rsidRPr="009033B0">
        <w:rPr>
          <w:rFonts w:ascii="Arial" w:hAnsi="Arial" w:cs="Arial"/>
          <w:bCs/>
          <w:sz w:val="24"/>
          <w:szCs w:val="24"/>
        </w:rPr>
        <w:t xml:space="preserve">warrants </w:t>
      </w:r>
      <w:r w:rsidRPr="009033B0">
        <w:rPr>
          <w:rFonts w:ascii="Arial" w:hAnsi="Arial" w:cs="Arial"/>
          <w:bCs/>
          <w:sz w:val="24"/>
          <w:szCs w:val="24"/>
        </w:rPr>
        <w:t xml:space="preserve">remote </w:t>
      </w:r>
      <w:r w:rsidR="00927697" w:rsidRPr="009033B0">
        <w:rPr>
          <w:rFonts w:ascii="Arial" w:hAnsi="Arial" w:cs="Arial"/>
          <w:bCs/>
          <w:sz w:val="24"/>
          <w:szCs w:val="24"/>
        </w:rPr>
        <w:t xml:space="preserve">the </w:t>
      </w:r>
      <w:r w:rsidRPr="009033B0">
        <w:rPr>
          <w:rFonts w:ascii="Arial" w:hAnsi="Arial" w:cs="Arial"/>
          <w:bCs/>
          <w:sz w:val="24"/>
          <w:szCs w:val="24"/>
        </w:rPr>
        <w:t xml:space="preserve">work format that we are in, </w:t>
      </w:r>
      <w:r w:rsidR="00927697" w:rsidRPr="009033B0">
        <w:rPr>
          <w:rFonts w:ascii="Arial" w:hAnsi="Arial" w:cs="Arial"/>
          <w:bCs/>
          <w:sz w:val="24"/>
          <w:szCs w:val="24"/>
        </w:rPr>
        <w:t xml:space="preserve">and </w:t>
      </w:r>
      <w:r w:rsidRPr="009033B0">
        <w:rPr>
          <w:rFonts w:ascii="Arial" w:hAnsi="Arial" w:cs="Arial"/>
          <w:bCs/>
          <w:sz w:val="24"/>
          <w:szCs w:val="24"/>
        </w:rPr>
        <w:t>that the CEO will continue to manage those decisions from his perspective</w:t>
      </w:r>
      <w:r w:rsidR="00931844" w:rsidRPr="009033B0">
        <w:rPr>
          <w:rFonts w:ascii="Arial" w:hAnsi="Arial" w:cs="Arial"/>
          <w:bCs/>
          <w:sz w:val="24"/>
          <w:szCs w:val="24"/>
        </w:rPr>
        <w:t xml:space="preserve">. </w:t>
      </w:r>
    </w:p>
    <w:p w14:paraId="450CA406" w14:textId="77777777" w:rsidR="00931844" w:rsidRPr="009033B0" w:rsidRDefault="00931844" w:rsidP="00EE78D7">
      <w:pPr>
        <w:pStyle w:val="ListParagraph"/>
        <w:rPr>
          <w:rFonts w:ascii="Arial" w:hAnsi="Arial" w:cs="Arial"/>
          <w:bCs/>
          <w:sz w:val="24"/>
          <w:szCs w:val="24"/>
        </w:rPr>
      </w:pPr>
    </w:p>
    <w:p w14:paraId="223ED2BC" w14:textId="77777777" w:rsidR="009511F3" w:rsidRPr="009033B0" w:rsidRDefault="004652BC" w:rsidP="009511F3">
      <w:pPr>
        <w:pStyle w:val="ListParagraph"/>
        <w:numPr>
          <w:ilvl w:val="0"/>
          <w:numId w:val="2"/>
        </w:numPr>
        <w:spacing w:after="0" w:line="240" w:lineRule="auto"/>
        <w:rPr>
          <w:rFonts w:ascii="Arial" w:hAnsi="Arial" w:cs="Arial"/>
          <w:b/>
          <w:sz w:val="24"/>
          <w:szCs w:val="24"/>
        </w:rPr>
      </w:pPr>
      <w:r w:rsidRPr="009033B0">
        <w:rPr>
          <w:rFonts w:ascii="Arial" w:hAnsi="Arial" w:cs="Arial"/>
          <w:b/>
          <w:sz w:val="24"/>
          <w:szCs w:val="24"/>
        </w:rPr>
        <w:t xml:space="preserve">RTA 2020 Agency Safety Plan (ASP) Final Draft </w:t>
      </w:r>
    </w:p>
    <w:p w14:paraId="2BB70CDC" w14:textId="4ABA1776" w:rsidR="009511F3" w:rsidRPr="009033B0" w:rsidRDefault="00927697" w:rsidP="00927697">
      <w:pPr>
        <w:spacing w:after="0" w:line="240" w:lineRule="auto"/>
        <w:ind w:left="720"/>
        <w:rPr>
          <w:rFonts w:ascii="Arial" w:hAnsi="Arial" w:cs="Arial"/>
          <w:b/>
          <w:sz w:val="24"/>
          <w:szCs w:val="24"/>
        </w:rPr>
      </w:pPr>
      <w:r w:rsidRPr="009033B0">
        <w:rPr>
          <w:rFonts w:ascii="Arial" w:hAnsi="Arial" w:cs="Arial"/>
          <w:bCs/>
          <w:sz w:val="24"/>
          <w:szCs w:val="24"/>
        </w:rPr>
        <w:t xml:space="preserve">Mr. </w:t>
      </w:r>
      <w:r w:rsidR="00EE78D7" w:rsidRPr="009033B0">
        <w:rPr>
          <w:rFonts w:ascii="Arial" w:hAnsi="Arial" w:cs="Arial"/>
          <w:bCs/>
          <w:sz w:val="24"/>
          <w:szCs w:val="24"/>
        </w:rPr>
        <w:t>Mike Smith</w:t>
      </w:r>
      <w:r w:rsidR="006A7616" w:rsidRPr="009033B0">
        <w:rPr>
          <w:rFonts w:ascii="Arial" w:hAnsi="Arial" w:cs="Arial"/>
          <w:bCs/>
          <w:sz w:val="24"/>
          <w:szCs w:val="24"/>
        </w:rPr>
        <w:t>, Chief Safety Officer</w:t>
      </w:r>
      <w:r w:rsidR="00732D67" w:rsidRPr="009033B0">
        <w:rPr>
          <w:rFonts w:ascii="Arial" w:hAnsi="Arial" w:cs="Arial"/>
          <w:bCs/>
          <w:sz w:val="24"/>
          <w:szCs w:val="24"/>
        </w:rPr>
        <w:t xml:space="preserve"> </w:t>
      </w:r>
      <w:r w:rsidR="006A7616" w:rsidRPr="009033B0">
        <w:rPr>
          <w:rFonts w:ascii="Arial" w:hAnsi="Arial" w:cs="Arial"/>
          <w:bCs/>
          <w:sz w:val="24"/>
          <w:szCs w:val="24"/>
        </w:rPr>
        <w:t xml:space="preserve">for the RTA </w:t>
      </w:r>
      <w:r w:rsidR="00FC4160" w:rsidRPr="009033B0">
        <w:rPr>
          <w:rFonts w:ascii="Arial" w:hAnsi="Arial" w:cs="Arial"/>
          <w:bCs/>
          <w:sz w:val="24"/>
          <w:szCs w:val="24"/>
        </w:rPr>
        <w:t xml:space="preserve">gave a power point presentation </w:t>
      </w:r>
      <w:r w:rsidR="00931844" w:rsidRPr="009033B0">
        <w:rPr>
          <w:rFonts w:ascii="Arial" w:hAnsi="Arial" w:cs="Arial"/>
          <w:bCs/>
          <w:sz w:val="24"/>
          <w:szCs w:val="24"/>
        </w:rPr>
        <w:t>stating that</w:t>
      </w:r>
      <w:r w:rsidR="00636A02" w:rsidRPr="009033B0">
        <w:rPr>
          <w:rFonts w:ascii="Arial" w:hAnsi="Arial" w:cs="Arial"/>
          <w:bCs/>
          <w:sz w:val="24"/>
          <w:szCs w:val="24"/>
        </w:rPr>
        <w:t xml:space="preserve"> the ASP represents approximately five months of work in close coordination with the staff at all levels and it represents a pivotal point in</w:t>
      </w:r>
      <w:r w:rsidR="00641D64" w:rsidRPr="009033B0">
        <w:rPr>
          <w:rFonts w:ascii="Arial" w:hAnsi="Arial" w:cs="Arial"/>
          <w:bCs/>
          <w:sz w:val="24"/>
          <w:szCs w:val="24"/>
        </w:rPr>
        <w:t xml:space="preserve"> th</w:t>
      </w:r>
      <w:r w:rsidR="00B11909" w:rsidRPr="009033B0">
        <w:rPr>
          <w:rFonts w:ascii="Arial" w:hAnsi="Arial" w:cs="Arial"/>
          <w:bCs/>
          <w:sz w:val="24"/>
          <w:szCs w:val="24"/>
        </w:rPr>
        <w:t>e development of what we call our Safety Management System (SMS). The SMS is designed to be a living and breathing system that will be implemented over a three to five-year period bringing our documentation up to par</w:t>
      </w:r>
      <w:r w:rsidRPr="009033B0">
        <w:rPr>
          <w:rFonts w:ascii="Arial" w:hAnsi="Arial" w:cs="Arial"/>
          <w:bCs/>
          <w:sz w:val="24"/>
          <w:szCs w:val="24"/>
        </w:rPr>
        <w:t>. The SMS will</w:t>
      </w:r>
      <w:r w:rsidR="00B11909" w:rsidRPr="009033B0">
        <w:rPr>
          <w:rFonts w:ascii="Arial" w:hAnsi="Arial" w:cs="Arial"/>
          <w:bCs/>
          <w:sz w:val="24"/>
          <w:szCs w:val="24"/>
        </w:rPr>
        <w:t xml:space="preserve"> establish a new safety committee structure that represents all levels of the organization, </w:t>
      </w:r>
      <w:r w:rsidRPr="009033B0">
        <w:rPr>
          <w:rFonts w:ascii="Arial" w:hAnsi="Arial" w:cs="Arial"/>
          <w:bCs/>
          <w:sz w:val="24"/>
          <w:szCs w:val="24"/>
        </w:rPr>
        <w:t xml:space="preserve">in </w:t>
      </w:r>
      <w:r w:rsidR="00B11909" w:rsidRPr="009033B0">
        <w:rPr>
          <w:rFonts w:ascii="Arial" w:hAnsi="Arial" w:cs="Arial"/>
          <w:bCs/>
          <w:sz w:val="24"/>
          <w:szCs w:val="24"/>
        </w:rPr>
        <w:t>develop</w:t>
      </w:r>
      <w:r w:rsidRPr="009033B0">
        <w:rPr>
          <w:rFonts w:ascii="Arial" w:hAnsi="Arial" w:cs="Arial"/>
          <w:bCs/>
          <w:sz w:val="24"/>
          <w:szCs w:val="24"/>
        </w:rPr>
        <w:t xml:space="preserve">ing </w:t>
      </w:r>
      <w:r w:rsidR="00B11909" w:rsidRPr="009033B0">
        <w:rPr>
          <w:rFonts w:ascii="Arial" w:hAnsi="Arial" w:cs="Arial"/>
          <w:bCs/>
          <w:sz w:val="24"/>
          <w:szCs w:val="24"/>
        </w:rPr>
        <w:t>SOP’s and processes to conduct safety ass</w:t>
      </w:r>
      <w:r w:rsidR="00FC4160" w:rsidRPr="009033B0">
        <w:rPr>
          <w:rFonts w:ascii="Arial" w:hAnsi="Arial" w:cs="Arial"/>
          <w:bCs/>
          <w:sz w:val="24"/>
          <w:szCs w:val="24"/>
        </w:rPr>
        <w:t xml:space="preserve">urance particularly in our critical areas of operations and maintenance, safety </w:t>
      </w:r>
      <w:r w:rsidR="00260E17" w:rsidRPr="009033B0">
        <w:rPr>
          <w:rFonts w:ascii="Arial" w:hAnsi="Arial" w:cs="Arial"/>
          <w:bCs/>
          <w:sz w:val="24"/>
          <w:szCs w:val="24"/>
        </w:rPr>
        <w:t>r</w:t>
      </w:r>
      <w:r w:rsidR="00FC4160" w:rsidRPr="009033B0">
        <w:rPr>
          <w:rFonts w:ascii="Arial" w:hAnsi="Arial" w:cs="Arial"/>
          <w:bCs/>
          <w:sz w:val="24"/>
          <w:szCs w:val="24"/>
        </w:rPr>
        <w:t>eporting</w:t>
      </w:r>
      <w:r w:rsidR="00260E17" w:rsidRPr="009033B0">
        <w:rPr>
          <w:rFonts w:ascii="Arial" w:hAnsi="Arial" w:cs="Arial"/>
          <w:bCs/>
          <w:sz w:val="24"/>
          <w:szCs w:val="24"/>
        </w:rPr>
        <w:t>,</w:t>
      </w:r>
      <w:r w:rsidR="00FC4160" w:rsidRPr="009033B0">
        <w:rPr>
          <w:rFonts w:ascii="Arial" w:hAnsi="Arial" w:cs="Arial"/>
          <w:bCs/>
          <w:sz w:val="24"/>
          <w:szCs w:val="24"/>
        </w:rPr>
        <w:t xml:space="preserve"> and establishing a comprehensive safety training program at all levels. </w:t>
      </w:r>
    </w:p>
    <w:p w14:paraId="30417C58" w14:textId="77777777" w:rsidR="009511F3" w:rsidRPr="009033B0" w:rsidRDefault="009511F3" w:rsidP="009511F3">
      <w:pPr>
        <w:spacing w:after="0" w:line="240" w:lineRule="auto"/>
        <w:ind w:left="360"/>
        <w:rPr>
          <w:rFonts w:ascii="Arial" w:hAnsi="Arial" w:cs="Arial"/>
          <w:b/>
          <w:sz w:val="24"/>
          <w:szCs w:val="24"/>
        </w:rPr>
      </w:pPr>
    </w:p>
    <w:p w14:paraId="5249199C" w14:textId="1726B342" w:rsidR="009511F3" w:rsidRPr="009033B0" w:rsidRDefault="00FC4160" w:rsidP="00260E17">
      <w:pPr>
        <w:spacing w:after="0" w:line="240" w:lineRule="auto"/>
        <w:ind w:left="720"/>
        <w:rPr>
          <w:rFonts w:ascii="Arial" w:hAnsi="Arial" w:cs="Arial"/>
          <w:b/>
          <w:sz w:val="24"/>
          <w:szCs w:val="24"/>
        </w:rPr>
      </w:pPr>
      <w:r w:rsidRPr="009033B0">
        <w:rPr>
          <w:rFonts w:ascii="Arial" w:hAnsi="Arial" w:cs="Arial"/>
          <w:bCs/>
          <w:sz w:val="24"/>
          <w:szCs w:val="24"/>
        </w:rPr>
        <w:t xml:space="preserve">As a final note, </w:t>
      </w:r>
      <w:r w:rsidR="00B246EE" w:rsidRPr="009033B0">
        <w:rPr>
          <w:rFonts w:ascii="Arial" w:hAnsi="Arial" w:cs="Arial"/>
          <w:bCs/>
          <w:sz w:val="24"/>
          <w:szCs w:val="24"/>
        </w:rPr>
        <w:t xml:space="preserve">Mr. Smith stated that </w:t>
      </w:r>
      <w:r w:rsidRPr="009033B0">
        <w:rPr>
          <w:rFonts w:ascii="Arial" w:hAnsi="Arial" w:cs="Arial"/>
          <w:bCs/>
          <w:sz w:val="24"/>
          <w:szCs w:val="24"/>
        </w:rPr>
        <w:t xml:space="preserve">this plan has gone through a review with the SSO and is tentatively approved as it stands. And so, </w:t>
      </w:r>
      <w:r w:rsidR="00931844" w:rsidRPr="009033B0">
        <w:rPr>
          <w:rFonts w:ascii="Arial" w:hAnsi="Arial" w:cs="Arial"/>
          <w:bCs/>
          <w:sz w:val="24"/>
          <w:szCs w:val="24"/>
        </w:rPr>
        <w:t>Mr. Smith</w:t>
      </w:r>
      <w:r w:rsidRPr="009033B0">
        <w:rPr>
          <w:rFonts w:ascii="Arial" w:hAnsi="Arial" w:cs="Arial"/>
          <w:bCs/>
          <w:sz w:val="24"/>
          <w:szCs w:val="24"/>
        </w:rPr>
        <w:t xml:space="preserve"> request</w:t>
      </w:r>
      <w:r w:rsidR="00931844" w:rsidRPr="009033B0">
        <w:rPr>
          <w:rFonts w:ascii="Arial" w:hAnsi="Arial" w:cs="Arial"/>
          <w:bCs/>
          <w:sz w:val="24"/>
          <w:szCs w:val="24"/>
        </w:rPr>
        <w:t>ed</w:t>
      </w:r>
      <w:r w:rsidRPr="009033B0">
        <w:rPr>
          <w:rFonts w:ascii="Arial" w:hAnsi="Arial" w:cs="Arial"/>
          <w:bCs/>
          <w:sz w:val="24"/>
          <w:szCs w:val="24"/>
        </w:rPr>
        <w:t xml:space="preserve"> consideration to adopt it today.  One of the Commissioners asked if </w:t>
      </w:r>
      <w:r w:rsidR="000B73E6" w:rsidRPr="009033B0">
        <w:rPr>
          <w:rFonts w:ascii="Arial" w:hAnsi="Arial" w:cs="Arial"/>
          <w:bCs/>
          <w:sz w:val="24"/>
          <w:szCs w:val="24"/>
        </w:rPr>
        <w:t xml:space="preserve">the plan </w:t>
      </w:r>
      <w:r w:rsidRPr="009033B0">
        <w:rPr>
          <w:rFonts w:ascii="Arial" w:hAnsi="Arial" w:cs="Arial"/>
          <w:bCs/>
          <w:sz w:val="24"/>
          <w:szCs w:val="24"/>
        </w:rPr>
        <w:t xml:space="preserve">will be subject to annual review. Mr. Mike said yes, his office will be able to give an overview of </w:t>
      </w:r>
      <w:r w:rsidR="00931844" w:rsidRPr="009033B0">
        <w:rPr>
          <w:rFonts w:ascii="Arial" w:hAnsi="Arial" w:cs="Arial"/>
          <w:bCs/>
          <w:sz w:val="24"/>
          <w:szCs w:val="24"/>
        </w:rPr>
        <w:t>RTA’s</w:t>
      </w:r>
      <w:r w:rsidRPr="009033B0">
        <w:rPr>
          <w:rFonts w:ascii="Arial" w:hAnsi="Arial" w:cs="Arial"/>
          <w:bCs/>
          <w:sz w:val="24"/>
          <w:szCs w:val="24"/>
        </w:rPr>
        <w:t xml:space="preserve"> compliance. He suggested tat the Operations &amp; Administration Committee might be an appropriate venue for providing a regular report, relative to the targets. </w:t>
      </w:r>
    </w:p>
    <w:p w14:paraId="15627C5D" w14:textId="77777777" w:rsidR="009511F3" w:rsidRPr="009033B0" w:rsidRDefault="009511F3" w:rsidP="009511F3">
      <w:pPr>
        <w:spacing w:after="0" w:line="240" w:lineRule="auto"/>
        <w:ind w:left="360"/>
        <w:rPr>
          <w:rFonts w:ascii="Arial" w:hAnsi="Arial" w:cs="Arial"/>
          <w:b/>
          <w:sz w:val="24"/>
          <w:szCs w:val="24"/>
        </w:rPr>
      </w:pPr>
    </w:p>
    <w:p w14:paraId="5994300B" w14:textId="6A86A12B" w:rsidR="00FC4160" w:rsidRPr="009033B0" w:rsidRDefault="006A7616" w:rsidP="00260E17">
      <w:pPr>
        <w:spacing w:after="0" w:line="240" w:lineRule="auto"/>
        <w:ind w:left="720"/>
        <w:rPr>
          <w:rFonts w:ascii="Arial" w:hAnsi="Arial" w:cs="Arial"/>
          <w:b/>
          <w:sz w:val="24"/>
          <w:szCs w:val="24"/>
        </w:rPr>
      </w:pPr>
      <w:r w:rsidRPr="009033B0">
        <w:rPr>
          <w:rFonts w:ascii="Arial" w:hAnsi="Arial" w:cs="Arial"/>
          <w:bCs/>
          <w:sz w:val="24"/>
          <w:szCs w:val="24"/>
        </w:rPr>
        <w:t>Commissioner Tillery</w:t>
      </w:r>
      <w:r w:rsidR="005D3DA1" w:rsidRPr="009033B0">
        <w:rPr>
          <w:rFonts w:ascii="Arial" w:hAnsi="Arial" w:cs="Arial"/>
          <w:bCs/>
          <w:sz w:val="24"/>
          <w:szCs w:val="24"/>
        </w:rPr>
        <w:t xml:space="preserve"> moved and Commissioner Raymond second</w:t>
      </w:r>
      <w:r w:rsidR="00B54C5E" w:rsidRPr="009033B0">
        <w:rPr>
          <w:rFonts w:ascii="Arial" w:hAnsi="Arial" w:cs="Arial"/>
          <w:bCs/>
          <w:sz w:val="24"/>
          <w:szCs w:val="24"/>
        </w:rPr>
        <w:t>ed</w:t>
      </w:r>
      <w:r w:rsidR="005D3DA1" w:rsidRPr="009033B0">
        <w:rPr>
          <w:rFonts w:ascii="Arial" w:hAnsi="Arial" w:cs="Arial"/>
          <w:bCs/>
          <w:sz w:val="24"/>
          <w:szCs w:val="24"/>
        </w:rPr>
        <w:t xml:space="preserve"> to</w:t>
      </w:r>
      <w:r w:rsidR="00931844" w:rsidRPr="009033B0">
        <w:rPr>
          <w:rFonts w:ascii="Arial" w:hAnsi="Arial" w:cs="Arial"/>
          <w:bCs/>
          <w:sz w:val="24"/>
          <w:szCs w:val="24"/>
        </w:rPr>
        <w:t xml:space="preserve"> authoriz</w:t>
      </w:r>
      <w:r w:rsidR="005D3DA1" w:rsidRPr="009033B0">
        <w:rPr>
          <w:rFonts w:ascii="Arial" w:hAnsi="Arial" w:cs="Arial"/>
          <w:bCs/>
          <w:sz w:val="24"/>
          <w:szCs w:val="24"/>
        </w:rPr>
        <w:t>e</w:t>
      </w:r>
      <w:r w:rsidR="00FC4160" w:rsidRPr="009033B0">
        <w:rPr>
          <w:rFonts w:ascii="Arial" w:hAnsi="Arial" w:cs="Arial"/>
          <w:bCs/>
          <w:sz w:val="24"/>
          <w:szCs w:val="24"/>
        </w:rPr>
        <w:t xml:space="preserve"> the </w:t>
      </w:r>
      <w:r w:rsidR="00FC4160" w:rsidRPr="009033B0">
        <w:rPr>
          <w:rFonts w:ascii="Arial" w:hAnsi="Arial" w:cs="Arial"/>
          <w:b/>
          <w:bCs/>
          <w:sz w:val="24"/>
          <w:szCs w:val="24"/>
        </w:rPr>
        <w:t>A</w:t>
      </w:r>
      <w:r w:rsidR="005D3DA1" w:rsidRPr="009033B0">
        <w:rPr>
          <w:rFonts w:ascii="Arial" w:hAnsi="Arial" w:cs="Arial"/>
          <w:b/>
          <w:bCs/>
          <w:sz w:val="24"/>
          <w:szCs w:val="24"/>
        </w:rPr>
        <w:t>gency Safety Plan (ASP)</w:t>
      </w:r>
      <w:r w:rsidR="00FC4160" w:rsidRPr="009033B0">
        <w:rPr>
          <w:rFonts w:ascii="Arial" w:hAnsi="Arial" w:cs="Arial"/>
          <w:bCs/>
          <w:sz w:val="24"/>
          <w:szCs w:val="24"/>
        </w:rPr>
        <w:t xml:space="preserve"> document</w:t>
      </w:r>
      <w:r w:rsidRPr="009033B0">
        <w:rPr>
          <w:rFonts w:ascii="Arial" w:hAnsi="Arial" w:cs="Arial"/>
          <w:bCs/>
          <w:sz w:val="24"/>
          <w:szCs w:val="24"/>
        </w:rPr>
        <w:t xml:space="preserve">. </w:t>
      </w:r>
      <w:r w:rsidR="005D3DA1" w:rsidRPr="009033B0">
        <w:rPr>
          <w:rFonts w:ascii="Arial" w:hAnsi="Arial" w:cs="Arial"/>
          <w:bCs/>
          <w:sz w:val="24"/>
          <w:szCs w:val="24"/>
        </w:rPr>
        <w:t>Resolution No. 20-056 was</w:t>
      </w:r>
      <w:r w:rsidR="00260E17" w:rsidRPr="009033B0">
        <w:rPr>
          <w:rFonts w:ascii="Arial" w:hAnsi="Arial" w:cs="Arial"/>
          <w:bCs/>
          <w:sz w:val="24"/>
          <w:szCs w:val="24"/>
        </w:rPr>
        <w:t xml:space="preserve"> </w:t>
      </w:r>
      <w:r w:rsidR="005D3DA1" w:rsidRPr="009033B0">
        <w:rPr>
          <w:rFonts w:ascii="Arial" w:hAnsi="Arial" w:cs="Arial"/>
          <w:bCs/>
          <w:sz w:val="24"/>
          <w:szCs w:val="24"/>
        </w:rPr>
        <w:t>adopted</w:t>
      </w:r>
      <w:r w:rsidR="00260E17" w:rsidRPr="009033B0">
        <w:rPr>
          <w:rFonts w:ascii="Arial" w:hAnsi="Arial" w:cs="Arial"/>
          <w:bCs/>
          <w:sz w:val="24"/>
          <w:szCs w:val="24"/>
        </w:rPr>
        <w:t xml:space="preserve"> unanimously. </w:t>
      </w:r>
      <w:r w:rsidRPr="009033B0">
        <w:rPr>
          <w:rFonts w:ascii="Arial" w:hAnsi="Arial" w:cs="Arial"/>
          <w:bCs/>
          <w:sz w:val="24"/>
          <w:szCs w:val="24"/>
        </w:rPr>
        <w:t xml:space="preserve"> </w:t>
      </w:r>
    </w:p>
    <w:p w14:paraId="7A84384F" w14:textId="228620D0" w:rsidR="00764323" w:rsidRPr="009033B0" w:rsidRDefault="00764323" w:rsidP="009511F3">
      <w:pPr>
        <w:pStyle w:val="ListParagraph"/>
        <w:spacing w:after="0" w:line="240" w:lineRule="auto"/>
        <w:rPr>
          <w:rFonts w:ascii="Arial" w:hAnsi="Arial" w:cs="Arial"/>
          <w:bCs/>
          <w:sz w:val="24"/>
          <w:szCs w:val="24"/>
        </w:rPr>
      </w:pPr>
    </w:p>
    <w:p w14:paraId="5B2161B7" w14:textId="3BF05E19" w:rsidR="003047BA" w:rsidRPr="009033B0" w:rsidRDefault="00EE78D7" w:rsidP="009511F3">
      <w:pPr>
        <w:pStyle w:val="ListParagraph"/>
        <w:numPr>
          <w:ilvl w:val="0"/>
          <w:numId w:val="2"/>
        </w:numPr>
        <w:spacing w:after="0" w:line="240" w:lineRule="auto"/>
        <w:rPr>
          <w:rFonts w:ascii="Arial" w:hAnsi="Arial" w:cs="Arial"/>
          <w:sz w:val="24"/>
          <w:szCs w:val="24"/>
        </w:rPr>
      </w:pPr>
      <w:r w:rsidRPr="009033B0">
        <w:rPr>
          <w:rFonts w:ascii="Arial" w:hAnsi="Arial" w:cs="Arial"/>
          <w:b/>
          <w:sz w:val="24"/>
          <w:szCs w:val="24"/>
        </w:rPr>
        <w:t xml:space="preserve">Financial Statements May 2020 </w:t>
      </w:r>
    </w:p>
    <w:p w14:paraId="20A5840F" w14:textId="3F74250C" w:rsidR="006B3B12" w:rsidRPr="009033B0" w:rsidRDefault="009C660C" w:rsidP="00260E17">
      <w:pPr>
        <w:spacing w:after="0" w:line="240" w:lineRule="auto"/>
        <w:ind w:left="720"/>
        <w:rPr>
          <w:rFonts w:ascii="Arial" w:hAnsi="Arial" w:cs="Arial"/>
          <w:sz w:val="24"/>
          <w:szCs w:val="24"/>
        </w:rPr>
      </w:pPr>
      <w:r w:rsidRPr="009033B0">
        <w:rPr>
          <w:rFonts w:ascii="Arial" w:hAnsi="Arial" w:cs="Arial"/>
          <w:sz w:val="24"/>
          <w:szCs w:val="24"/>
        </w:rPr>
        <w:t>Mr. Mark Major, Chief Financial Officer (CFO) stated that f</w:t>
      </w:r>
      <w:r w:rsidR="009511F3" w:rsidRPr="009033B0">
        <w:rPr>
          <w:rFonts w:ascii="Arial" w:hAnsi="Arial" w:cs="Arial"/>
          <w:sz w:val="24"/>
          <w:szCs w:val="24"/>
        </w:rPr>
        <w:t xml:space="preserve">or the 2018 calendar year, over $18M </w:t>
      </w:r>
      <w:r w:rsidR="00260E17" w:rsidRPr="009033B0">
        <w:rPr>
          <w:rFonts w:ascii="Arial" w:hAnsi="Arial" w:cs="Arial"/>
          <w:sz w:val="24"/>
          <w:szCs w:val="24"/>
        </w:rPr>
        <w:t xml:space="preserve">was budgeted </w:t>
      </w:r>
      <w:r w:rsidR="009511F3" w:rsidRPr="009033B0">
        <w:rPr>
          <w:rFonts w:ascii="Arial" w:hAnsi="Arial" w:cs="Arial"/>
          <w:sz w:val="24"/>
          <w:szCs w:val="24"/>
        </w:rPr>
        <w:t xml:space="preserve">in fare revenue. Our actual year to day revenue is </w:t>
      </w:r>
      <w:r w:rsidR="00EB290C" w:rsidRPr="009033B0">
        <w:rPr>
          <w:rFonts w:ascii="Arial" w:hAnsi="Arial" w:cs="Arial"/>
          <w:sz w:val="24"/>
          <w:szCs w:val="24"/>
        </w:rPr>
        <w:t xml:space="preserve">adjusted at $3.5M or we are $4M underwater and we don’t see this trend changing between now and the end of the year. The CFO showed slides that </w:t>
      </w:r>
      <w:r w:rsidR="00260E17" w:rsidRPr="009033B0">
        <w:rPr>
          <w:rFonts w:ascii="Arial" w:hAnsi="Arial" w:cs="Arial"/>
          <w:sz w:val="24"/>
          <w:szCs w:val="24"/>
        </w:rPr>
        <w:t xml:space="preserve">indicated </w:t>
      </w:r>
      <w:r w:rsidR="00EB290C" w:rsidRPr="009033B0">
        <w:rPr>
          <w:rFonts w:ascii="Arial" w:hAnsi="Arial" w:cs="Arial"/>
          <w:sz w:val="24"/>
          <w:szCs w:val="24"/>
        </w:rPr>
        <w:t xml:space="preserve">a </w:t>
      </w:r>
      <w:r w:rsidR="00A418D8" w:rsidRPr="009033B0">
        <w:rPr>
          <w:rFonts w:ascii="Arial" w:hAnsi="Arial" w:cs="Arial"/>
          <w:sz w:val="24"/>
          <w:szCs w:val="24"/>
        </w:rPr>
        <w:t>decrease</w:t>
      </w:r>
      <w:r w:rsidR="00EB290C" w:rsidRPr="009033B0">
        <w:rPr>
          <w:rFonts w:ascii="Arial" w:hAnsi="Arial" w:cs="Arial"/>
          <w:sz w:val="24"/>
          <w:szCs w:val="24"/>
        </w:rPr>
        <w:t xml:space="preserve"> in </w:t>
      </w:r>
      <w:r w:rsidR="00A418D8" w:rsidRPr="009033B0">
        <w:rPr>
          <w:rFonts w:ascii="Arial" w:hAnsi="Arial" w:cs="Arial"/>
          <w:sz w:val="24"/>
          <w:szCs w:val="24"/>
        </w:rPr>
        <w:t>revenue</w:t>
      </w:r>
      <w:r w:rsidR="00EB290C" w:rsidRPr="009033B0">
        <w:rPr>
          <w:rFonts w:ascii="Arial" w:hAnsi="Arial" w:cs="Arial"/>
          <w:sz w:val="24"/>
          <w:szCs w:val="24"/>
        </w:rPr>
        <w:t xml:space="preserve"> during</w:t>
      </w:r>
      <w:r w:rsidR="00A418D8" w:rsidRPr="009033B0">
        <w:rPr>
          <w:rFonts w:ascii="Arial" w:hAnsi="Arial" w:cs="Arial"/>
          <w:sz w:val="24"/>
          <w:szCs w:val="24"/>
        </w:rPr>
        <w:t xml:space="preserve"> </w:t>
      </w:r>
      <w:r w:rsidR="00260E17" w:rsidRPr="009033B0">
        <w:rPr>
          <w:rFonts w:ascii="Arial" w:hAnsi="Arial" w:cs="Arial"/>
          <w:sz w:val="24"/>
          <w:szCs w:val="24"/>
        </w:rPr>
        <w:t xml:space="preserve">the months of </w:t>
      </w:r>
      <w:r w:rsidR="00A418D8" w:rsidRPr="009033B0">
        <w:rPr>
          <w:rFonts w:ascii="Arial" w:hAnsi="Arial" w:cs="Arial"/>
          <w:sz w:val="24"/>
          <w:szCs w:val="24"/>
        </w:rPr>
        <w:t xml:space="preserve">April and May when the RTA offered free fares. </w:t>
      </w:r>
      <w:r w:rsidR="00EB290C" w:rsidRPr="009033B0">
        <w:rPr>
          <w:rFonts w:ascii="Arial" w:hAnsi="Arial" w:cs="Arial"/>
          <w:sz w:val="24"/>
          <w:szCs w:val="24"/>
        </w:rPr>
        <w:t xml:space="preserve">With respect to sales tax revenues, the RTA budgeted $7.6M and we </w:t>
      </w:r>
      <w:r w:rsidR="00A418D8" w:rsidRPr="009033B0">
        <w:rPr>
          <w:rFonts w:ascii="Arial" w:hAnsi="Arial" w:cs="Arial"/>
          <w:sz w:val="24"/>
          <w:szCs w:val="24"/>
        </w:rPr>
        <w:t>collected</w:t>
      </w:r>
      <w:r w:rsidR="00EB290C" w:rsidRPr="009033B0">
        <w:rPr>
          <w:rFonts w:ascii="Arial" w:hAnsi="Arial" w:cs="Arial"/>
          <w:sz w:val="24"/>
          <w:szCs w:val="24"/>
        </w:rPr>
        <w:t xml:space="preserve"> shy of $4.4M or $3.2M under.</w:t>
      </w:r>
      <w:r w:rsidR="00A418D8" w:rsidRPr="009033B0">
        <w:rPr>
          <w:rFonts w:ascii="Arial" w:hAnsi="Arial" w:cs="Arial"/>
          <w:sz w:val="24"/>
          <w:szCs w:val="24"/>
        </w:rPr>
        <w:t xml:space="preserve"> For the month of May</w:t>
      </w:r>
      <w:r w:rsidR="00260E17" w:rsidRPr="009033B0">
        <w:rPr>
          <w:rFonts w:ascii="Arial" w:hAnsi="Arial" w:cs="Arial"/>
          <w:sz w:val="24"/>
          <w:szCs w:val="24"/>
        </w:rPr>
        <w:t>,</w:t>
      </w:r>
      <w:r w:rsidR="00A418D8" w:rsidRPr="009033B0">
        <w:rPr>
          <w:rFonts w:ascii="Arial" w:hAnsi="Arial" w:cs="Arial"/>
          <w:sz w:val="24"/>
          <w:szCs w:val="24"/>
        </w:rPr>
        <w:t xml:space="preserve"> </w:t>
      </w:r>
      <w:r w:rsidR="00260E17" w:rsidRPr="009033B0">
        <w:rPr>
          <w:rFonts w:ascii="Arial" w:hAnsi="Arial" w:cs="Arial"/>
          <w:sz w:val="24"/>
          <w:szCs w:val="24"/>
        </w:rPr>
        <w:t>the agency is</w:t>
      </w:r>
      <w:r w:rsidR="00A418D8" w:rsidRPr="009033B0">
        <w:rPr>
          <w:rFonts w:ascii="Arial" w:hAnsi="Arial" w:cs="Arial"/>
          <w:sz w:val="24"/>
          <w:szCs w:val="24"/>
        </w:rPr>
        <w:t xml:space="preserve"> 42% under our projected budget. </w:t>
      </w:r>
      <w:r w:rsidR="00260E17" w:rsidRPr="009033B0">
        <w:rPr>
          <w:rFonts w:ascii="Arial" w:hAnsi="Arial" w:cs="Arial"/>
          <w:sz w:val="24"/>
          <w:szCs w:val="24"/>
        </w:rPr>
        <w:t xml:space="preserve"> </w:t>
      </w:r>
      <w:r w:rsidR="005C50D9" w:rsidRPr="009033B0">
        <w:rPr>
          <w:rFonts w:ascii="Arial" w:hAnsi="Arial" w:cs="Arial"/>
          <w:sz w:val="24"/>
          <w:szCs w:val="24"/>
        </w:rPr>
        <w:t xml:space="preserve">Regarding operating expenses, $45.6M </w:t>
      </w:r>
      <w:r w:rsidR="00260E17" w:rsidRPr="009033B0">
        <w:rPr>
          <w:rFonts w:ascii="Arial" w:hAnsi="Arial" w:cs="Arial"/>
          <w:sz w:val="24"/>
          <w:szCs w:val="24"/>
        </w:rPr>
        <w:t>is projected a</w:t>
      </w:r>
      <w:r w:rsidR="005C50D9" w:rsidRPr="009033B0">
        <w:rPr>
          <w:rFonts w:ascii="Arial" w:hAnsi="Arial" w:cs="Arial"/>
          <w:sz w:val="24"/>
          <w:szCs w:val="24"/>
        </w:rPr>
        <w:t xml:space="preserve"> day and it’s primarily a result of lower service levels for March, April and May. </w:t>
      </w:r>
      <w:r w:rsidR="00260E17" w:rsidRPr="009033B0">
        <w:rPr>
          <w:rFonts w:ascii="Arial" w:hAnsi="Arial" w:cs="Arial"/>
          <w:sz w:val="24"/>
          <w:szCs w:val="24"/>
        </w:rPr>
        <w:t>And, d</w:t>
      </w:r>
      <w:r w:rsidR="0099073D" w:rsidRPr="009033B0">
        <w:rPr>
          <w:rFonts w:ascii="Arial" w:hAnsi="Arial" w:cs="Arial"/>
          <w:sz w:val="24"/>
          <w:szCs w:val="24"/>
        </w:rPr>
        <w:t xml:space="preserve">iesel fuel was $1.32 a gallon, well within the budget. </w:t>
      </w:r>
    </w:p>
    <w:p w14:paraId="67CA8267" w14:textId="7F84A00F" w:rsidR="00EE78D7" w:rsidRDefault="00EE78D7" w:rsidP="00260E17">
      <w:pPr>
        <w:spacing w:after="0" w:line="240" w:lineRule="auto"/>
        <w:rPr>
          <w:rFonts w:ascii="Arial" w:hAnsi="Arial" w:cs="Arial"/>
          <w:sz w:val="24"/>
          <w:szCs w:val="24"/>
        </w:rPr>
      </w:pPr>
    </w:p>
    <w:p w14:paraId="1DFD4F65" w14:textId="77777777" w:rsidR="009033B0" w:rsidRPr="009033B0" w:rsidRDefault="009033B0" w:rsidP="00260E17">
      <w:pPr>
        <w:spacing w:after="0" w:line="240" w:lineRule="auto"/>
        <w:rPr>
          <w:rFonts w:ascii="Arial" w:hAnsi="Arial" w:cs="Arial"/>
          <w:sz w:val="24"/>
          <w:szCs w:val="24"/>
        </w:rPr>
      </w:pPr>
    </w:p>
    <w:p w14:paraId="36C0013F" w14:textId="1411FDB3" w:rsidR="0099073D" w:rsidRPr="009033B0" w:rsidRDefault="004652BC" w:rsidP="0099073D">
      <w:pPr>
        <w:pStyle w:val="ListParagraph"/>
        <w:numPr>
          <w:ilvl w:val="0"/>
          <w:numId w:val="2"/>
        </w:numPr>
        <w:spacing w:after="0" w:line="240" w:lineRule="auto"/>
        <w:rPr>
          <w:rFonts w:ascii="Arial" w:hAnsi="Arial" w:cs="Arial"/>
          <w:b/>
          <w:sz w:val="24"/>
          <w:szCs w:val="24"/>
        </w:rPr>
      </w:pPr>
      <w:r w:rsidRPr="009033B0">
        <w:rPr>
          <w:rFonts w:ascii="Arial" w:hAnsi="Arial" w:cs="Arial"/>
          <w:b/>
          <w:sz w:val="24"/>
          <w:szCs w:val="24"/>
        </w:rPr>
        <w:lastRenderedPageBreak/>
        <w:t xml:space="preserve">Sales </w:t>
      </w:r>
      <w:r w:rsidR="00B54C5E" w:rsidRPr="009033B0">
        <w:rPr>
          <w:rFonts w:ascii="Arial" w:hAnsi="Arial" w:cs="Arial"/>
          <w:b/>
          <w:sz w:val="24"/>
          <w:szCs w:val="24"/>
        </w:rPr>
        <w:t>T</w:t>
      </w:r>
      <w:r w:rsidRPr="009033B0">
        <w:rPr>
          <w:rFonts w:ascii="Arial" w:hAnsi="Arial" w:cs="Arial"/>
          <w:b/>
          <w:sz w:val="24"/>
          <w:szCs w:val="24"/>
        </w:rPr>
        <w:t xml:space="preserve">ax Revenue Refunding Bonds – Series 2020 </w:t>
      </w:r>
    </w:p>
    <w:p w14:paraId="0A0AFDFA" w14:textId="607B782E" w:rsidR="00AA08EF" w:rsidRPr="009033B0" w:rsidRDefault="0099073D" w:rsidP="00AA08EF">
      <w:pPr>
        <w:ind w:left="720"/>
        <w:rPr>
          <w:rFonts w:ascii="Arial" w:hAnsi="Arial" w:cs="Arial"/>
          <w:b/>
          <w:bCs/>
          <w:sz w:val="24"/>
          <w:szCs w:val="24"/>
        </w:rPr>
      </w:pPr>
      <w:r w:rsidRPr="009033B0">
        <w:rPr>
          <w:rFonts w:ascii="Arial" w:hAnsi="Arial" w:cs="Arial"/>
          <w:bCs/>
          <w:sz w:val="24"/>
          <w:szCs w:val="24"/>
        </w:rPr>
        <w:t>This issue appeared before the Commission on Nov 19</w:t>
      </w:r>
      <w:r w:rsidRPr="009033B0">
        <w:rPr>
          <w:rFonts w:ascii="Arial" w:hAnsi="Arial" w:cs="Arial"/>
          <w:bCs/>
          <w:sz w:val="24"/>
          <w:szCs w:val="24"/>
          <w:vertAlign w:val="superscript"/>
        </w:rPr>
        <w:t>th</w:t>
      </w:r>
      <w:r w:rsidRPr="009033B0">
        <w:rPr>
          <w:rFonts w:ascii="Arial" w:hAnsi="Arial" w:cs="Arial"/>
          <w:bCs/>
          <w:sz w:val="24"/>
          <w:szCs w:val="24"/>
        </w:rPr>
        <w:t xml:space="preserve"> with a plan to do two things, refund the existing five debt issues at the RTA and look at a new money bond issue. We’re on hold on a new money bond issue but the refunding plan is moving along according to schedule. As discussed at the last meeting, presentations to both Moody’s and Standard &amp; Poor’s rating agencies </w:t>
      </w:r>
      <w:r w:rsidR="00260E17" w:rsidRPr="009033B0">
        <w:rPr>
          <w:rFonts w:ascii="Arial" w:hAnsi="Arial" w:cs="Arial"/>
          <w:bCs/>
          <w:sz w:val="24"/>
          <w:szCs w:val="24"/>
        </w:rPr>
        <w:t>were given</w:t>
      </w:r>
      <w:r w:rsidRPr="009033B0">
        <w:rPr>
          <w:rFonts w:ascii="Arial" w:hAnsi="Arial" w:cs="Arial"/>
          <w:bCs/>
          <w:sz w:val="24"/>
          <w:szCs w:val="24"/>
        </w:rPr>
        <w:t xml:space="preserve">. </w:t>
      </w:r>
      <w:r w:rsidR="00AA08EF" w:rsidRPr="009033B0">
        <w:rPr>
          <w:rFonts w:ascii="Arial" w:hAnsi="Arial" w:cs="Arial"/>
          <w:bCs/>
          <w:sz w:val="24"/>
          <w:szCs w:val="24"/>
        </w:rPr>
        <w:t xml:space="preserve">The RTA </w:t>
      </w:r>
      <w:r w:rsidRPr="009033B0">
        <w:rPr>
          <w:rFonts w:ascii="Arial" w:hAnsi="Arial" w:cs="Arial"/>
          <w:bCs/>
          <w:sz w:val="24"/>
          <w:szCs w:val="24"/>
        </w:rPr>
        <w:t>received</w:t>
      </w:r>
      <w:r w:rsidR="00AA08EF" w:rsidRPr="009033B0">
        <w:rPr>
          <w:rFonts w:ascii="Arial" w:hAnsi="Arial" w:cs="Arial"/>
          <w:bCs/>
          <w:sz w:val="24"/>
          <w:szCs w:val="24"/>
        </w:rPr>
        <w:t xml:space="preserve"> </w:t>
      </w:r>
      <w:r w:rsidR="00AA08EF" w:rsidRPr="009033B0">
        <w:rPr>
          <w:rFonts w:ascii="Arial" w:hAnsi="Arial" w:cs="Arial"/>
          <w:sz w:val="24"/>
          <w:szCs w:val="24"/>
        </w:rPr>
        <w:t>an</w:t>
      </w:r>
      <w:r w:rsidR="00B54C5E" w:rsidRPr="009033B0">
        <w:rPr>
          <w:rFonts w:ascii="Arial" w:hAnsi="Arial" w:cs="Arial"/>
          <w:sz w:val="24"/>
          <w:szCs w:val="24"/>
        </w:rPr>
        <w:t xml:space="preserve"> A</w:t>
      </w:r>
      <w:r w:rsidR="00AA08EF" w:rsidRPr="009033B0">
        <w:rPr>
          <w:rFonts w:ascii="Arial" w:hAnsi="Arial" w:cs="Arial"/>
          <w:sz w:val="24"/>
          <w:szCs w:val="24"/>
        </w:rPr>
        <w:t>3 rating by Moody’s Investors Service.</w:t>
      </w:r>
      <w:r w:rsidR="00AA08EF" w:rsidRPr="009033B0">
        <w:rPr>
          <w:rFonts w:ascii="Arial" w:hAnsi="Arial" w:cs="Arial"/>
          <w:b/>
          <w:bCs/>
          <w:sz w:val="24"/>
          <w:szCs w:val="24"/>
        </w:rPr>
        <w:t xml:space="preserve"> </w:t>
      </w:r>
      <w:r w:rsidR="00AA08EF" w:rsidRPr="009033B0">
        <w:rPr>
          <w:rFonts w:ascii="Arial" w:hAnsi="Arial" w:cs="Arial"/>
          <w:sz w:val="24"/>
          <w:szCs w:val="24"/>
        </w:rPr>
        <w:t xml:space="preserve">The Aa3 Moody’s rating establishes that RTA bonds are investment grade quality as compared to non-investment grade or junk status.  </w:t>
      </w:r>
    </w:p>
    <w:p w14:paraId="7C1F7ECA" w14:textId="77777777" w:rsidR="0099073D" w:rsidRPr="009033B0" w:rsidRDefault="0099073D" w:rsidP="0099073D">
      <w:pPr>
        <w:spacing w:after="0" w:line="240" w:lineRule="auto"/>
        <w:ind w:left="360"/>
        <w:rPr>
          <w:rFonts w:ascii="Arial" w:hAnsi="Arial" w:cs="Arial"/>
          <w:b/>
          <w:sz w:val="24"/>
          <w:szCs w:val="24"/>
        </w:rPr>
      </w:pPr>
    </w:p>
    <w:p w14:paraId="2209D99C" w14:textId="670FB8D7" w:rsidR="004652BC" w:rsidRPr="009033B0" w:rsidRDefault="004652BC" w:rsidP="00570D65">
      <w:pPr>
        <w:pStyle w:val="ListParagraph"/>
        <w:numPr>
          <w:ilvl w:val="0"/>
          <w:numId w:val="2"/>
        </w:numPr>
        <w:rPr>
          <w:rFonts w:ascii="Arial" w:hAnsi="Arial" w:cs="Arial"/>
          <w:b/>
          <w:sz w:val="24"/>
          <w:szCs w:val="24"/>
        </w:rPr>
      </w:pPr>
      <w:r w:rsidRPr="009033B0">
        <w:rPr>
          <w:rFonts w:ascii="Arial" w:hAnsi="Arial" w:cs="Arial"/>
          <w:b/>
          <w:sz w:val="24"/>
          <w:szCs w:val="24"/>
        </w:rPr>
        <w:t xml:space="preserve">Procurement </w:t>
      </w:r>
      <w:r w:rsidR="00EE78D7" w:rsidRPr="009033B0">
        <w:rPr>
          <w:rFonts w:ascii="Arial" w:hAnsi="Arial" w:cs="Arial"/>
          <w:b/>
          <w:sz w:val="24"/>
          <w:szCs w:val="24"/>
        </w:rPr>
        <w:t xml:space="preserve">Items </w:t>
      </w:r>
    </w:p>
    <w:p w14:paraId="2F02EA60" w14:textId="517FBC14" w:rsidR="00B54C5E" w:rsidRPr="009033B0" w:rsidRDefault="00B54C5E" w:rsidP="00AA08EF">
      <w:pPr>
        <w:pStyle w:val="ListParagraph"/>
        <w:numPr>
          <w:ilvl w:val="0"/>
          <w:numId w:val="34"/>
        </w:numPr>
        <w:rPr>
          <w:rFonts w:ascii="Arial" w:hAnsi="Arial" w:cs="Arial"/>
          <w:b/>
          <w:bCs/>
          <w:sz w:val="24"/>
          <w:szCs w:val="24"/>
        </w:rPr>
      </w:pPr>
      <w:r w:rsidRPr="009033B0">
        <w:rPr>
          <w:rFonts w:ascii="Arial" w:hAnsi="Arial" w:cs="Arial"/>
          <w:b/>
          <w:bCs/>
          <w:sz w:val="24"/>
          <w:szCs w:val="24"/>
        </w:rPr>
        <w:t xml:space="preserve">Replacement of Air Compressor at the Carrollton Facility </w:t>
      </w:r>
    </w:p>
    <w:p w14:paraId="2651363A" w14:textId="41D7C819" w:rsidR="00A627A5" w:rsidRPr="009033B0" w:rsidRDefault="00B54C5E" w:rsidP="00B54C5E">
      <w:pPr>
        <w:pStyle w:val="ListParagraph"/>
        <w:ind w:left="1080"/>
        <w:jc w:val="both"/>
        <w:rPr>
          <w:rFonts w:ascii="Arial" w:hAnsi="Arial" w:cs="Arial"/>
          <w:bCs/>
          <w:sz w:val="24"/>
          <w:szCs w:val="24"/>
        </w:rPr>
      </w:pPr>
      <w:r w:rsidRPr="009033B0">
        <w:rPr>
          <w:rFonts w:ascii="Arial" w:hAnsi="Arial" w:cs="Arial"/>
          <w:bCs/>
          <w:sz w:val="24"/>
          <w:szCs w:val="24"/>
        </w:rPr>
        <w:t>Commissioner Tillery moved and Commissioner Wegner seconded to authorize</w:t>
      </w:r>
      <w:r w:rsidR="00A627A5" w:rsidRPr="009033B0">
        <w:rPr>
          <w:rFonts w:ascii="Arial" w:hAnsi="Arial" w:cs="Arial"/>
          <w:bCs/>
          <w:sz w:val="24"/>
          <w:szCs w:val="24"/>
        </w:rPr>
        <w:t xml:space="preserve"> </w:t>
      </w:r>
      <w:r w:rsidRPr="009033B0">
        <w:rPr>
          <w:rFonts w:ascii="Arial" w:hAnsi="Arial" w:cs="Arial"/>
          <w:bCs/>
          <w:sz w:val="24"/>
          <w:szCs w:val="24"/>
        </w:rPr>
        <w:t xml:space="preserve">staff </w:t>
      </w:r>
      <w:r w:rsidR="00A627A5" w:rsidRPr="009033B0">
        <w:rPr>
          <w:rFonts w:ascii="Arial" w:hAnsi="Arial" w:cs="Arial"/>
          <w:bCs/>
          <w:sz w:val="24"/>
          <w:szCs w:val="24"/>
        </w:rPr>
        <w:t xml:space="preserve">to </w:t>
      </w:r>
      <w:r w:rsidR="00003EAF" w:rsidRPr="009033B0">
        <w:rPr>
          <w:rFonts w:ascii="Arial" w:hAnsi="Arial" w:cs="Arial"/>
          <w:bCs/>
          <w:sz w:val="24"/>
          <w:szCs w:val="24"/>
        </w:rPr>
        <w:t>a</w:t>
      </w:r>
      <w:r w:rsidR="00A627A5" w:rsidRPr="009033B0">
        <w:rPr>
          <w:rFonts w:ascii="Arial" w:hAnsi="Arial" w:cs="Arial"/>
          <w:bCs/>
          <w:sz w:val="24"/>
          <w:szCs w:val="24"/>
        </w:rPr>
        <w:t>ward</w:t>
      </w:r>
      <w:r w:rsidR="000E2829" w:rsidRPr="009033B0">
        <w:rPr>
          <w:rFonts w:ascii="Arial" w:hAnsi="Arial" w:cs="Arial"/>
          <w:bCs/>
          <w:sz w:val="24"/>
          <w:szCs w:val="24"/>
        </w:rPr>
        <w:t xml:space="preserve"> </w:t>
      </w:r>
      <w:r w:rsidRPr="009033B0">
        <w:rPr>
          <w:rFonts w:ascii="Arial" w:hAnsi="Arial" w:cs="Arial"/>
          <w:bCs/>
          <w:sz w:val="24"/>
          <w:szCs w:val="24"/>
        </w:rPr>
        <w:t xml:space="preserve">the </w:t>
      </w:r>
      <w:r w:rsidRPr="009033B0">
        <w:rPr>
          <w:rFonts w:ascii="Arial" w:hAnsi="Arial" w:cs="Arial"/>
          <w:b/>
          <w:bCs/>
          <w:sz w:val="24"/>
          <w:szCs w:val="24"/>
        </w:rPr>
        <w:t>Replacement of an Air Compressor at the Carrollton F</w:t>
      </w:r>
      <w:r w:rsidR="00BF12D8" w:rsidRPr="009033B0">
        <w:rPr>
          <w:rFonts w:ascii="Arial" w:hAnsi="Arial" w:cs="Arial"/>
          <w:b/>
          <w:bCs/>
          <w:sz w:val="24"/>
          <w:szCs w:val="24"/>
        </w:rPr>
        <w:t>acility</w:t>
      </w:r>
      <w:r w:rsidRPr="009033B0">
        <w:rPr>
          <w:rFonts w:ascii="Arial" w:hAnsi="Arial" w:cs="Arial"/>
          <w:b/>
          <w:bCs/>
          <w:sz w:val="24"/>
          <w:szCs w:val="24"/>
        </w:rPr>
        <w:t xml:space="preserve"> to LewTech Product &amp; Services</w:t>
      </w:r>
      <w:r w:rsidR="000E2829" w:rsidRPr="009033B0">
        <w:rPr>
          <w:rFonts w:ascii="Arial" w:hAnsi="Arial" w:cs="Arial"/>
          <w:bCs/>
          <w:sz w:val="24"/>
          <w:szCs w:val="24"/>
        </w:rPr>
        <w:t xml:space="preserve"> in the amount of </w:t>
      </w:r>
      <w:r w:rsidR="000E2829" w:rsidRPr="009033B0">
        <w:rPr>
          <w:rFonts w:ascii="Arial" w:hAnsi="Arial" w:cs="Arial"/>
          <w:b/>
          <w:bCs/>
          <w:sz w:val="24"/>
          <w:szCs w:val="24"/>
        </w:rPr>
        <w:t>$34,685.00</w:t>
      </w:r>
      <w:r w:rsidRPr="009033B0">
        <w:rPr>
          <w:rFonts w:ascii="Arial" w:hAnsi="Arial" w:cs="Arial"/>
          <w:bCs/>
          <w:sz w:val="24"/>
          <w:szCs w:val="24"/>
        </w:rPr>
        <w:t>.  Resolution No. 20-057 was adopted unanimously.</w:t>
      </w:r>
    </w:p>
    <w:p w14:paraId="695C82DE" w14:textId="77777777" w:rsidR="00003EAF" w:rsidRPr="009033B0" w:rsidRDefault="00003EAF" w:rsidP="00003EAF">
      <w:pPr>
        <w:pStyle w:val="ListParagraph"/>
        <w:ind w:left="1080"/>
        <w:rPr>
          <w:rFonts w:ascii="Arial" w:hAnsi="Arial" w:cs="Arial"/>
          <w:bCs/>
          <w:sz w:val="24"/>
          <w:szCs w:val="24"/>
        </w:rPr>
      </w:pPr>
    </w:p>
    <w:p w14:paraId="5ECDCF36" w14:textId="6BF8CBD1" w:rsidR="00B54C5E" w:rsidRPr="009033B0" w:rsidRDefault="00B54C5E" w:rsidP="00AA08EF">
      <w:pPr>
        <w:pStyle w:val="ListParagraph"/>
        <w:numPr>
          <w:ilvl w:val="0"/>
          <w:numId w:val="34"/>
        </w:numPr>
        <w:rPr>
          <w:rFonts w:ascii="Arial" w:hAnsi="Arial" w:cs="Arial"/>
          <w:b/>
          <w:bCs/>
          <w:sz w:val="24"/>
          <w:szCs w:val="24"/>
        </w:rPr>
      </w:pPr>
      <w:r w:rsidRPr="009033B0">
        <w:rPr>
          <w:rFonts w:ascii="Arial" w:hAnsi="Arial" w:cs="Arial"/>
          <w:b/>
          <w:bCs/>
          <w:sz w:val="24"/>
          <w:szCs w:val="24"/>
        </w:rPr>
        <w:t xml:space="preserve">Brookville Equipment Upgrade ABB M35 Converters to ABBM55 Converter to Retrofit </w:t>
      </w:r>
      <w:r w:rsidR="00DE1D91" w:rsidRPr="009033B0">
        <w:rPr>
          <w:rFonts w:ascii="Arial" w:hAnsi="Arial" w:cs="Arial"/>
          <w:b/>
          <w:bCs/>
          <w:sz w:val="24"/>
          <w:szCs w:val="24"/>
        </w:rPr>
        <w:t xml:space="preserve">All Canal Street and Riverfront Streetcars </w:t>
      </w:r>
    </w:p>
    <w:p w14:paraId="743AFCB3" w14:textId="3CF2825C" w:rsidR="00A627A5" w:rsidRPr="009033B0" w:rsidRDefault="00DE1D91" w:rsidP="00DE1D91">
      <w:pPr>
        <w:pStyle w:val="ListParagraph"/>
        <w:ind w:left="1080"/>
        <w:rPr>
          <w:rFonts w:ascii="Arial" w:hAnsi="Arial" w:cs="Arial"/>
          <w:bCs/>
          <w:sz w:val="24"/>
          <w:szCs w:val="24"/>
        </w:rPr>
      </w:pPr>
      <w:r w:rsidRPr="009033B0">
        <w:rPr>
          <w:rFonts w:ascii="Arial" w:hAnsi="Arial" w:cs="Arial"/>
          <w:bCs/>
          <w:sz w:val="24"/>
          <w:szCs w:val="24"/>
        </w:rPr>
        <w:t>Commissioner Tillery moved and Commissioner Wegner seconded to a</w:t>
      </w:r>
      <w:r w:rsidR="00A627A5" w:rsidRPr="009033B0">
        <w:rPr>
          <w:rFonts w:ascii="Arial" w:hAnsi="Arial" w:cs="Arial"/>
          <w:bCs/>
          <w:sz w:val="24"/>
          <w:szCs w:val="24"/>
        </w:rPr>
        <w:t>uthoriz</w:t>
      </w:r>
      <w:r w:rsidRPr="009033B0">
        <w:rPr>
          <w:rFonts w:ascii="Arial" w:hAnsi="Arial" w:cs="Arial"/>
          <w:bCs/>
          <w:sz w:val="24"/>
          <w:szCs w:val="24"/>
        </w:rPr>
        <w:t>e</w:t>
      </w:r>
      <w:r w:rsidR="00A627A5" w:rsidRPr="009033B0">
        <w:rPr>
          <w:rFonts w:ascii="Arial" w:hAnsi="Arial" w:cs="Arial"/>
          <w:bCs/>
          <w:sz w:val="24"/>
          <w:szCs w:val="24"/>
        </w:rPr>
        <w:t xml:space="preserve"> </w:t>
      </w:r>
      <w:r w:rsidRPr="009033B0">
        <w:rPr>
          <w:rFonts w:ascii="Arial" w:hAnsi="Arial" w:cs="Arial"/>
          <w:bCs/>
          <w:sz w:val="24"/>
          <w:szCs w:val="24"/>
        </w:rPr>
        <w:t xml:space="preserve">staff to award the </w:t>
      </w:r>
      <w:r w:rsidRPr="009033B0">
        <w:rPr>
          <w:rFonts w:ascii="Arial" w:hAnsi="Arial" w:cs="Arial"/>
          <w:b/>
          <w:bCs/>
          <w:sz w:val="24"/>
          <w:szCs w:val="24"/>
        </w:rPr>
        <w:t xml:space="preserve">Brookville Equipment Upgrade ABB M35 Converters to ABBM55 Converter to Retrofit All Canal Street and Riverfront Streetcars </w:t>
      </w:r>
      <w:r w:rsidRPr="009033B0">
        <w:rPr>
          <w:rFonts w:ascii="Arial" w:hAnsi="Arial" w:cs="Arial"/>
          <w:bCs/>
          <w:sz w:val="24"/>
          <w:szCs w:val="24"/>
        </w:rPr>
        <w:t>in the amount</w:t>
      </w:r>
      <w:r w:rsidRPr="009033B0">
        <w:rPr>
          <w:rFonts w:ascii="Arial" w:hAnsi="Arial" w:cs="Arial"/>
          <w:b/>
          <w:bCs/>
          <w:sz w:val="24"/>
          <w:szCs w:val="24"/>
        </w:rPr>
        <w:t xml:space="preserve"> </w:t>
      </w:r>
      <w:r w:rsidRPr="009033B0">
        <w:rPr>
          <w:rFonts w:ascii="Arial" w:hAnsi="Arial" w:cs="Arial"/>
          <w:bCs/>
          <w:sz w:val="24"/>
          <w:szCs w:val="24"/>
        </w:rPr>
        <w:t>of</w:t>
      </w:r>
      <w:r w:rsidRPr="009033B0">
        <w:rPr>
          <w:rFonts w:ascii="Arial" w:hAnsi="Arial" w:cs="Arial"/>
          <w:b/>
          <w:bCs/>
          <w:sz w:val="24"/>
          <w:szCs w:val="24"/>
        </w:rPr>
        <w:t xml:space="preserve"> $716,187</w:t>
      </w:r>
      <w:r w:rsidRPr="009033B0">
        <w:rPr>
          <w:rFonts w:ascii="Arial" w:hAnsi="Arial" w:cs="Arial"/>
          <w:bCs/>
          <w:sz w:val="24"/>
          <w:szCs w:val="24"/>
        </w:rPr>
        <w:t>.  Resolution No. 20-058 was adopted unanimously.</w:t>
      </w:r>
    </w:p>
    <w:p w14:paraId="3E7FD6AB" w14:textId="77777777" w:rsidR="00DE1D91" w:rsidRPr="009033B0" w:rsidRDefault="00DE1D91" w:rsidP="00DE1D91">
      <w:pPr>
        <w:pStyle w:val="ListParagraph"/>
        <w:ind w:left="1080"/>
        <w:rPr>
          <w:rFonts w:ascii="Arial" w:hAnsi="Arial" w:cs="Arial"/>
          <w:bCs/>
          <w:sz w:val="24"/>
          <w:szCs w:val="24"/>
        </w:rPr>
      </w:pPr>
    </w:p>
    <w:p w14:paraId="3FD6C973" w14:textId="5F9E487A" w:rsidR="00DE1D91" w:rsidRPr="009033B0" w:rsidRDefault="00DE1D91" w:rsidP="00AA08EF">
      <w:pPr>
        <w:pStyle w:val="ListParagraph"/>
        <w:numPr>
          <w:ilvl w:val="0"/>
          <w:numId w:val="34"/>
        </w:numPr>
        <w:rPr>
          <w:rFonts w:ascii="Arial" w:hAnsi="Arial" w:cs="Arial"/>
          <w:b/>
          <w:bCs/>
          <w:sz w:val="24"/>
          <w:szCs w:val="24"/>
        </w:rPr>
      </w:pPr>
      <w:r w:rsidRPr="009033B0">
        <w:rPr>
          <w:rFonts w:ascii="Arial" w:hAnsi="Arial" w:cs="Arial"/>
          <w:b/>
          <w:bCs/>
          <w:sz w:val="24"/>
          <w:szCs w:val="24"/>
        </w:rPr>
        <w:t xml:space="preserve">Drug and Alcohol Testing Services </w:t>
      </w:r>
    </w:p>
    <w:p w14:paraId="4DA1AC41" w14:textId="0D0112EC" w:rsidR="00003EAF" w:rsidRPr="009033B0" w:rsidRDefault="00DE1D91" w:rsidP="00FD5932">
      <w:pPr>
        <w:pStyle w:val="ListParagraph"/>
        <w:ind w:left="1080"/>
        <w:rPr>
          <w:rFonts w:ascii="Arial" w:hAnsi="Arial" w:cs="Arial"/>
          <w:bCs/>
          <w:sz w:val="24"/>
          <w:szCs w:val="24"/>
        </w:rPr>
      </w:pPr>
      <w:r w:rsidRPr="009033B0">
        <w:rPr>
          <w:rFonts w:ascii="Arial" w:hAnsi="Arial" w:cs="Arial"/>
          <w:bCs/>
          <w:sz w:val="24"/>
          <w:szCs w:val="24"/>
        </w:rPr>
        <w:t>Commissioner Sarwar moved and Commissioner Tillery seconded to authorize</w:t>
      </w:r>
      <w:r w:rsidR="00BF12D8" w:rsidRPr="009033B0">
        <w:rPr>
          <w:rFonts w:ascii="Arial" w:hAnsi="Arial" w:cs="Arial"/>
          <w:bCs/>
          <w:sz w:val="24"/>
          <w:szCs w:val="24"/>
        </w:rPr>
        <w:t xml:space="preserve"> </w:t>
      </w:r>
      <w:r w:rsidRPr="009033B0">
        <w:rPr>
          <w:rFonts w:ascii="Arial" w:hAnsi="Arial" w:cs="Arial"/>
          <w:bCs/>
          <w:sz w:val="24"/>
          <w:szCs w:val="24"/>
        </w:rPr>
        <w:t>staff to award</w:t>
      </w:r>
      <w:r w:rsidR="00BF12D8" w:rsidRPr="009033B0">
        <w:rPr>
          <w:rFonts w:ascii="Arial" w:hAnsi="Arial" w:cs="Arial"/>
          <w:bCs/>
          <w:sz w:val="24"/>
          <w:szCs w:val="24"/>
        </w:rPr>
        <w:t xml:space="preserve"> a </w:t>
      </w:r>
      <w:r w:rsidR="000E618B" w:rsidRPr="009033B0">
        <w:rPr>
          <w:rFonts w:ascii="Arial" w:hAnsi="Arial" w:cs="Arial"/>
          <w:b/>
          <w:bCs/>
          <w:sz w:val="24"/>
          <w:szCs w:val="24"/>
        </w:rPr>
        <w:t>Drug and Alcohol Testing Services</w:t>
      </w:r>
      <w:r w:rsidR="000E618B" w:rsidRPr="009033B0">
        <w:rPr>
          <w:rFonts w:ascii="Arial" w:hAnsi="Arial" w:cs="Arial"/>
          <w:bCs/>
          <w:sz w:val="24"/>
          <w:szCs w:val="24"/>
        </w:rPr>
        <w:t xml:space="preserve"> for </w:t>
      </w:r>
      <w:r w:rsidR="00003EAF" w:rsidRPr="009033B0">
        <w:rPr>
          <w:rFonts w:ascii="Arial" w:hAnsi="Arial" w:cs="Arial"/>
          <w:bCs/>
          <w:sz w:val="24"/>
          <w:szCs w:val="24"/>
        </w:rPr>
        <w:t xml:space="preserve">one-year </w:t>
      </w:r>
      <w:r w:rsidR="00BF12D8" w:rsidRPr="009033B0">
        <w:rPr>
          <w:rFonts w:ascii="Arial" w:hAnsi="Arial" w:cs="Arial"/>
          <w:bCs/>
          <w:sz w:val="24"/>
          <w:szCs w:val="24"/>
        </w:rPr>
        <w:t xml:space="preserve">to </w:t>
      </w:r>
      <w:r w:rsidR="00003EAF" w:rsidRPr="009033B0">
        <w:rPr>
          <w:rFonts w:ascii="Arial" w:hAnsi="Arial" w:cs="Arial"/>
          <w:b/>
          <w:bCs/>
          <w:sz w:val="24"/>
          <w:szCs w:val="24"/>
        </w:rPr>
        <w:t>Innovation Risk Management Solutions</w:t>
      </w:r>
      <w:r w:rsidR="00003EAF" w:rsidRPr="009033B0">
        <w:rPr>
          <w:rFonts w:ascii="Arial" w:hAnsi="Arial" w:cs="Arial"/>
          <w:bCs/>
          <w:sz w:val="24"/>
          <w:szCs w:val="24"/>
        </w:rPr>
        <w:t xml:space="preserve"> as required by the US DOT for </w:t>
      </w:r>
      <w:r w:rsidR="00003EAF" w:rsidRPr="009033B0">
        <w:rPr>
          <w:rFonts w:ascii="Arial" w:hAnsi="Arial" w:cs="Arial"/>
          <w:b/>
          <w:bCs/>
          <w:sz w:val="24"/>
          <w:szCs w:val="24"/>
        </w:rPr>
        <w:t>$175,000.00</w:t>
      </w:r>
      <w:r w:rsidR="00003EAF" w:rsidRPr="009033B0">
        <w:rPr>
          <w:rFonts w:ascii="Arial" w:hAnsi="Arial" w:cs="Arial"/>
          <w:bCs/>
          <w:sz w:val="24"/>
          <w:szCs w:val="24"/>
        </w:rPr>
        <w:t xml:space="preserve">. </w:t>
      </w:r>
      <w:r w:rsidR="000E618B" w:rsidRPr="009033B0">
        <w:rPr>
          <w:rFonts w:ascii="Arial" w:hAnsi="Arial" w:cs="Arial"/>
          <w:bCs/>
          <w:sz w:val="24"/>
          <w:szCs w:val="24"/>
        </w:rPr>
        <w:t xml:space="preserve">Resolution </w:t>
      </w:r>
      <w:r w:rsidR="00FD5932" w:rsidRPr="009033B0">
        <w:rPr>
          <w:rFonts w:ascii="Arial" w:hAnsi="Arial" w:cs="Arial"/>
          <w:bCs/>
          <w:sz w:val="24"/>
          <w:szCs w:val="24"/>
        </w:rPr>
        <w:t>No. 20-059 was adopted unanimously.</w:t>
      </w:r>
    </w:p>
    <w:p w14:paraId="2A18541E" w14:textId="77777777" w:rsidR="00003EAF" w:rsidRPr="009033B0" w:rsidRDefault="00003EAF" w:rsidP="00003EAF">
      <w:pPr>
        <w:pStyle w:val="ListParagraph"/>
        <w:ind w:left="1080"/>
        <w:rPr>
          <w:rFonts w:ascii="Arial" w:hAnsi="Arial" w:cs="Arial"/>
          <w:bCs/>
          <w:sz w:val="24"/>
          <w:szCs w:val="24"/>
        </w:rPr>
      </w:pPr>
    </w:p>
    <w:p w14:paraId="2C072566" w14:textId="050698AA" w:rsidR="00FD5932" w:rsidRPr="009033B0" w:rsidRDefault="00FD5932" w:rsidP="00003EAF">
      <w:pPr>
        <w:pStyle w:val="ListParagraph"/>
        <w:numPr>
          <w:ilvl w:val="0"/>
          <w:numId w:val="34"/>
        </w:numPr>
        <w:spacing w:after="0" w:line="240" w:lineRule="auto"/>
        <w:rPr>
          <w:rFonts w:ascii="Arial" w:hAnsi="Arial" w:cs="Arial"/>
          <w:bCs/>
          <w:sz w:val="24"/>
          <w:szCs w:val="24"/>
        </w:rPr>
      </w:pPr>
      <w:r w:rsidRPr="009033B0">
        <w:rPr>
          <w:rFonts w:ascii="Arial" w:hAnsi="Arial" w:cs="Arial"/>
          <w:b/>
          <w:bCs/>
          <w:sz w:val="24"/>
          <w:szCs w:val="24"/>
        </w:rPr>
        <w:t>Clever Devices GH7 MDT</w:t>
      </w:r>
    </w:p>
    <w:p w14:paraId="36192BF0" w14:textId="5AB88C9F" w:rsidR="00003EAF" w:rsidRPr="009033B0" w:rsidRDefault="00FD5932" w:rsidP="00FD5932">
      <w:pPr>
        <w:pStyle w:val="ListParagraph"/>
        <w:spacing w:after="0" w:line="240" w:lineRule="auto"/>
        <w:ind w:left="1080"/>
        <w:rPr>
          <w:rFonts w:ascii="Arial" w:hAnsi="Arial" w:cs="Arial"/>
          <w:bCs/>
          <w:sz w:val="24"/>
          <w:szCs w:val="24"/>
        </w:rPr>
      </w:pPr>
      <w:r w:rsidRPr="009033B0">
        <w:rPr>
          <w:rFonts w:ascii="Arial" w:hAnsi="Arial" w:cs="Arial"/>
          <w:bCs/>
          <w:sz w:val="24"/>
          <w:szCs w:val="24"/>
        </w:rPr>
        <w:t>Commissioner Raymond moved and Commissioner Tillery seconded to a</w:t>
      </w:r>
      <w:r w:rsidR="00D15831" w:rsidRPr="009033B0">
        <w:rPr>
          <w:rFonts w:ascii="Arial" w:hAnsi="Arial" w:cs="Arial"/>
          <w:bCs/>
          <w:sz w:val="24"/>
          <w:szCs w:val="24"/>
        </w:rPr>
        <w:t>uthoriz</w:t>
      </w:r>
      <w:r w:rsidRPr="009033B0">
        <w:rPr>
          <w:rFonts w:ascii="Arial" w:hAnsi="Arial" w:cs="Arial"/>
          <w:bCs/>
          <w:sz w:val="24"/>
          <w:szCs w:val="24"/>
        </w:rPr>
        <w:t>e</w:t>
      </w:r>
      <w:r w:rsidR="00D15831" w:rsidRPr="009033B0">
        <w:rPr>
          <w:rFonts w:ascii="Arial" w:hAnsi="Arial" w:cs="Arial"/>
          <w:bCs/>
          <w:sz w:val="24"/>
          <w:szCs w:val="24"/>
        </w:rPr>
        <w:t xml:space="preserve"> </w:t>
      </w:r>
      <w:r w:rsidRPr="009033B0">
        <w:rPr>
          <w:rFonts w:ascii="Arial" w:hAnsi="Arial" w:cs="Arial"/>
          <w:bCs/>
          <w:sz w:val="24"/>
          <w:szCs w:val="24"/>
        </w:rPr>
        <w:t xml:space="preserve">staff to award a </w:t>
      </w:r>
      <w:r w:rsidR="00D15831" w:rsidRPr="009033B0">
        <w:rPr>
          <w:rFonts w:ascii="Arial" w:hAnsi="Arial" w:cs="Arial"/>
          <w:b/>
          <w:bCs/>
          <w:sz w:val="24"/>
          <w:szCs w:val="24"/>
        </w:rPr>
        <w:t>Clever Devices</w:t>
      </w:r>
      <w:r w:rsidR="00D15831" w:rsidRPr="009033B0">
        <w:rPr>
          <w:rFonts w:ascii="Arial" w:hAnsi="Arial" w:cs="Arial"/>
          <w:bCs/>
          <w:sz w:val="24"/>
          <w:szCs w:val="24"/>
        </w:rPr>
        <w:t xml:space="preserve"> </w:t>
      </w:r>
      <w:r w:rsidR="008A27F1" w:rsidRPr="009033B0">
        <w:rPr>
          <w:rFonts w:ascii="Arial" w:hAnsi="Arial" w:cs="Arial"/>
          <w:b/>
          <w:bCs/>
          <w:sz w:val="24"/>
          <w:szCs w:val="24"/>
        </w:rPr>
        <w:t>GH7 MDT</w:t>
      </w:r>
      <w:r w:rsidR="008A27F1" w:rsidRPr="009033B0">
        <w:rPr>
          <w:rFonts w:ascii="Arial" w:hAnsi="Arial" w:cs="Arial"/>
          <w:bCs/>
          <w:sz w:val="24"/>
          <w:szCs w:val="24"/>
        </w:rPr>
        <w:t xml:space="preserve"> </w:t>
      </w:r>
      <w:r w:rsidR="00D15831" w:rsidRPr="009033B0">
        <w:rPr>
          <w:rFonts w:ascii="Arial" w:hAnsi="Arial" w:cs="Arial"/>
          <w:bCs/>
          <w:sz w:val="24"/>
          <w:szCs w:val="24"/>
        </w:rPr>
        <w:t xml:space="preserve">for 23 new paratransit vans and buses </w:t>
      </w:r>
      <w:r w:rsidR="00003EAF" w:rsidRPr="009033B0">
        <w:rPr>
          <w:rFonts w:ascii="Arial" w:hAnsi="Arial" w:cs="Arial"/>
          <w:bCs/>
          <w:sz w:val="24"/>
          <w:szCs w:val="24"/>
        </w:rPr>
        <w:t xml:space="preserve">at an estimated cost of </w:t>
      </w:r>
      <w:r w:rsidR="00D15831" w:rsidRPr="009033B0">
        <w:rPr>
          <w:rFonts w:ascii="Arial" w:hAnsi="Arial" w:cs="Arial"/>
          <w:b/>
          <w:bCs/>
          <w:sz w:val="24"/>
          <w:szCs w:val="24"/>
        </w:rPr>
        <w:t>$118,450</w:t>
      </w:r>
      <w:r w:rsidR="00003EAF" w:rsidRPr="009033B0">
        <w:rPr>
          <w:rFonts w:ascii="Arial" w:hAnsi="Arial" w:cs="Arial"/>
          <w:b/>
          <w:bCs/>
          <w:sz w:val="24"/>
          <w:szCs w:val="24"/>
        </w:rPr>
        <w:t>.00.</w:t>
      </w:r>
      <w:r w:rsidR="00D15831" w:rsidRPr="009033B0">
        <w:rPr>
          <w:rFonts w:ascii="Arial" w:hAnsi="Arial" w:cs="Arial"/>
          <w:bCs/>
          <w:sz w:val="24"/>
          <w:szCs w:val="24"/>
        </w:rPr>
        <w:t xml:space="preserve"> </w:t>
      </w:r>
      <w:r w:rsidR="008A27F1" w:rsidRPr="009033B0">
        <w:rPr>
          <w:rFonts w:ascii="Arial" w:hAnsi="Arial" w:cs="Arial"/>
          <w:bCs/>
          <w:sz w:val="24"/>
          <w:szCs w:val="24"/>
        </w:rPr>
        <w:t>Resolution No. 20-060 was adopted unanimously.</w:t>
      </w:r>
    </w:p>
    <w:p w14:paraId="52DEF48C" w14:textId="19DB978E" w:rsidR="00003EAF" w:rsidRDefault="00003EAF" w:rsidP="00003EAF">
      <w:pPr>
        <w:spacing w:after="0" w:line="240" w:lineRule="auto"/>
        <w:rPr>
          <w:rFonts w:ascii="Arial" w:hAnsi="Arial" w:cs="Arial"/>
          <w:bCs/>
          <w:sz w:val="24"/>
          <w:szCs w:val="24"/>
        </w:rPr>
      </w:pPr>
    </w:p>
    <w:p w14:paraId="1851EF77" w14:textId="77777777" w:rsidR="009033B0" w:rsidRPr="009033B0" w:rsidRDefault="009033B0" w:rsidP="00003EAF">
      <w:pPr>
        <w:spacing w:after="0" w:line="240" w:lineRule="auto"/>
        <w:rPr>
          <w:rFonts w:ascii="Arial" w:hAnsi="Arial" w:cs="Arial"/>
          <w:bCs/>
          <w:sz w:val="24"/>
          <w:szCs w:val="24"/>
        </w:rPr>
      </w:pPr>
      <w:bookmarkStart w:id="0" w:name="_GoBack"/>
      <w:bookmarkEnd w:id="0"/>
    </w:p>
    <w:p w14:paraId="7C094332" w14:textId="5341853F" w:rsidR="008A27F1" w:rsidRPr="009033B0" w:rsidRDefault="008A27F1" w:rsidP="0001601F">
      <w:pPr>
        <w:pStyle w:val="ListParagraph"/>
        <w:numPr>
          <w:ilvl w:val="0"/>
          <w:numId w:val="34"/>
        </w:numPr>
        <w:spacing w:after="0" w:line="240" w:lineRule="auto"/>
        <w:rPr>
          <w:rFonts w:ascii="Arial" w:hAnsi="Arial" w:cs="Arial"/>
          <w:bCs/>
          <w:sz w:val="24"/>
          <w:szCs w:val="24"/>
        </w:rPr>
      </w:pPr>
      <w:r w:rsidRPr="009033B0">
        <w:rPr>
          <w:rFonts w:ascii="Arial" w:hAnsi="Arial" w:cs="Arial"/>
          <w:b/>
          <w:bCs/>
          <w:sz w:val="24"/>
          <w:szCs w:val="24"/>
        </w:rPr>
        <w:lastRenderedPageBreak/>
        <w:t xml:space="preserve">Award of Excess Liability and Automobile Physical Damage Insurance </w:t>
      </w:r>
    </w:p>
    <w:p w14:paraId="60DC9F6D" w14:textId="1CE5884E" w:rsidR="000C27D1" w:rsidRPr="009033B0" w:rsidRDefault="008A27F1" w:rsidP="007B4017">
      <w:pPr>
        <w:pStyle w:val="ListParagraph"/>
        <w:spacing w:after="0" w:line="240" w:lineRule="auto"/>
        <w:ind w:left="1080"/>
        <w:rPr>
          <w:rFonts w:ascii="Arial" w:hAnsi="Arial" w:cs="Arial"/>
          <w:bCs/>
          <w:sz w:val="24"/>
          <w:szCs w:val="24"/>
        </w:rPr>
      </w:pPr>
      <w:r w:rsidRPr="009033B0">
        <w:rPr>
          <w:rFonts w:ascii="Arial" w:hAnsi="Arial" w:cs="Arial"/>
          <w:bCs/>
          <w:sz w:val="24"/>
          <w:szCs w:val="24"/>
        </w:rPr>
        <w:t>Commissioner Daniels moved and Commissioner Raymond seconded to a</w:t>
      </w:r>
      <w:r w:rsidR="00D15831" w:rsidRPr="009033B0">
        <w:rPr>
          <w:rFonts w:ascii="Arial" w:hAnsi="Arial" w:cs="Arial"/>
          <w:bCs/>
          <w:sz w:val="24"/>
          <w:szCs w:val="24"/>
        </w:rPr>
        <w:t>uthoriz</w:t>
      </w:r>
      <w:r w:rsidRPr="009033B0">
        <w:rPr>
          <w:rFonts w:ascii="Arial" w:hAnsi="Arial" w:cs="Arial"/>
          <w:bCs/>
          <w:sz w:val="24"/>
          <w:szCs w:val="24"/>
        </w:rPr>
        <w:t>e</w:t>
      </w:r>
      <w:r w:rsidR="00D15831" w:rsidRPr="009033B0">
        <w:rPr>
          <w:rFonts w:ascii="Arial" w:hAnsi="Arial" w:cs="Arial"/>
          <w:bCs/>
          <w:sz w:val="24"/>
          <w:szCs w:val="24"/>
        </w:rPr>
        <w:t xml:space="preserve"> </w:t>
      </w:r>
      <w:r w:rsidR="007B4017" w:rsidRPr="009033B0">
        <w:rPr>
          <w:rFonts w:ascii="Arial" w:hAnsi="Arial" w:cs="Arial"/>
          <w:bCs/>
          <w:sz w:val="24"/>
          <w:szCs w:val="24"/>
        </w:rPr>
        <w:t xml:space="preserve">staff to </w:t>
      </w:r>
      <w:r w:rsidR="007B4017" w:rsidRPr="009033B0">
        <w:rPr>
          <w:rFonts w:ascii="Arial" w:hAnsi="Arial" w:cs="Arial"/>
          <w:b/>
          <w:bCs/>
          <w:sz w:val="24"/>
          <w:szCs w:val="24"/>
        </w:rPr>
        <w:t xml:space="preserve">Award of Excess Liability and Automobile Physical Damage Insurance </w:t>
      </w:r>
      <w:r w:rsidR="007B4017" w:rsidRPr="009033B0">
        <w:rPr>
          <w:rFonts w:ascii="Arial" w:hAnsi="Arial" w:cs="Arial"/>
          <w:bCs/>
          <w:sz w:val="24"/>
          <w:szCs w:val="24"/>
        </w:rPr>
        <w:t xml:space="preserve">to </w:t>
      </w:r>
      <w:r w:rsidR="00D15831" w:rsidRPr="009033B0">
        <w:rPr>
          <w:rFonts w:ascii="Arial" w:hAnsi="Arial" w:cs="Arial"/>
          <w:b/>
          <w:bCs/>
          <w:sz w:val="24"/>
          <w:szCs w:val="24"/>
        </w:rPr>
        <w:t>Kennedy Financial Group of Louisiana Inc</w:t>
      </w:r>
      <w:r w:rsidR="00003EAF" w:rsidRPr="009033B0">
        <w:rPr>
          <w:rFonts w:ascii="Arial" w:hAnsi="Arial" w:cs="Arial"/>
          <w:bCs/>
          <w:sz w:val="24"/>
          <w:szCs w:val="24"/>
        </w:rPr>
        <w:t xml:space="preserve">. to replace $25M of </w:t>
      </w:r>
      <w:r w:rsidR="00D15831" w:rsidRPr="009033B0">
        <w:rPr>
          <w:rFonts w:ascii="Arial" w:hAnsi="Arial" w:cs="Arial"/>
          <w:bCs/>
          <w:sz w:val="24"/>
          <w:szCs w:val="24"/>
        </w:rPr>
        <w:t>automobile and physical damage liability insuranc</w:t>
      </w:r>
      <w:r w:rsidR="000C27D1" w:rsidRPr="009033B0">
        <w:rPr>
          <w:rFonts w:ascii="Arial" w:hAnsi="Arial" w:cs="Arial"/>
          <w:bCs/>
          <w:sz w:val="24"/>
          <w:szCs w:val="24"/>
        </w:rPr>
        <w:t xml:space="preserve">e </w:t>
      </w:r>
      <w:r w:rsidR="00003EAF" w:rsidRPr="009033B0">
        <w:rPr>
          <w:rFonts w:ascii="Arial" w:hAnsi="Arial" w:cs="Arial"/>
          <w:bCs/>
          <w:sz w:val="24"/>
          <w:szCs w:val="24"/>
        </w:rPr>
        <w:t xml:space="preserve">that will soon expire. The new </w:t>
      </w:r>
      <w:r w:rsidR="000C27D1" w:rsidRPr="009033B0">
        <w:rPr>
          <w:rFonts w:ascii="Arial" w:hAnsi="Arial" w:cs="Arial"/>
          <w:bCs/>
          <w:sz w:val="24"/>
          <w:szCs w:val="24"/>
        </w:rPr>
        <w:t xml:space="preserve">policy period </w:t>
      </w:r>
      <w:r w:rsidR="00003EAF" w:rsidRPr="009033B0">
        <w:rPr>
          <w:rFonts w:ascii="Arial" w:hAnsi="Arial" w:cs="Arial"/>
          <w:bCs/>
          <w:sz w:val="24"/>
          <w:szCs w:val="24"/>
        </w:rPr>
        <w:t xml:space="preserve">will extend from </w:t>
      </w:r>
      <w:r w:rsidR="000C27D1" w:rsidRPr="009033B0">
        <w:rPr>
          <w:rFonts w:ascii="Arial" w:hAnsi="Arial" w:cs="Arial"/>
          <w:bCs/>
          <w:sz w:val="24"/>
          <w:szCs w:val="24"/>
        </w:rPr>
        <w:t xml:space="preserve">8/1/20 to 7/31/21. </w:t>
      </w:r>
      <w:r w:rsidR="00003EAF" w:rsidRPr="009033B0">
        <w:rPr>
          <w:rFonts w:ascii="Arial" w:hAnsi="Arial" w:cs="Arial"/>
          <w:bCs/>
          <w:sz w:val="24"/>
          <w:szCs w:val="24"/>
        </w:rPr>
        <w:t>The price is $1.9M with a deduct</w:t>
      </w:r>
      <w:r w:rsidR="0001601F" w:rsidRPr="009033B0">
        <w:rPr>
          <w:rFonts w:ascii="Arial" w:hAnsi="Arial" w:cs="Arial"/>
          <w:bCs/>
          <w:sz w:val="24"/>
          <w:szCs w:val="24"/>
        </w:rPr>
        <w:t xml:space="preserve">ible of $6.5M. </w:t>
      </w:r>
      <w:r w:rsidR="007B4017" w:rsidRPr="009033B0">
        <w:rPr>
          <w:rFonts w:ascii="Arial" w:hAnsi="Arial" w:cs="Arial"/>
          <w:bCs/>
          <w:sz w:val="24"/>
          <w:szCs w:val="24"/>
        </w:rPr>
        <w:t>Resolution No. 20-061 was adopted unanimously.</w:t>
      </w:r>
    </w:p>
    <w:p w14:paraId="33EC8540" w14:textId="77777777" w:rsidR="0001601F" w:rsidRPr="009033B0" w:rsidRDefault="0001601F" w:rsidP="0001601F">
      <w:pPr>
        <w:spacing w:after="0" w:line="240" w:lineRule="auto"/>
        <w:rPr>
          <w:rFonts w:ascii="Arial" w:hAnsi="Arial" w:cs="Arial"/>
          <w:bCs/>
          <w:sz w:val="24"/>
          <w:szCs w:val="24"/>
        </w:rPr>
      </w:pPr>
    </w:p>
    <w:p w14:paraId="1270EC1C" w14:textId="333100E8" w:rsidR="007B4017" w:rsidRPr="009033B0" w:rsidRDefault="007B4017" w:rsidP="0001601F">
      <w:pPr>
        <w:pStyle w:val="ListParagraph"/>
        <w:numPr>
          <w:ilvl w:val="0"/>
          <w:numId w:val="34"/>
        </w:numPr>
        <w:spacing w:after="0" w:line="240" w:lineRule="auto"/>
        <w:rPr>
          <w:rFonts w:ascii="Arial" w:hAnsi="Arial" w:cs="Arial"/>
          <w:bCs/>
          <w:sz w:val="24"/>
          <w:szCs w:val="24"/>
        </w:rPr>
      </w:pPr>
      <w:r w:rsidRPr="009033B0">
        <w:rPr>
          <w:rFonts w:ascii="Arial" w:hAnsi="Arial" w:cs="Arial"/>
          <w:b/>
          <w:bCs/>
          <w:sz w:val="24"/>
          <w:szCs w:val="24"/>
        </w:rPr>
        <w:t>Contract Amendment for Royal Engineers and Consultants, LLC for the Canal Street Ferry Terminal</w:t>
      </w:r>
    </w:p>
    <w:p w14:paraId="7DAE415D" w14:textId="2F281766" w:rsidR="00D15831" w:rsidRPr="009033B0" w:rsidRDefault="007B4017" w:rsidP="007B4017">
      <w:pPr>
        <w:pStyle w:val="ListParagraph"/>
        <w:spacing w:after="0" w:line="240" w:lineRule="auto"/>
        <w:ind w:left="1080"/>
        <w:rPr>
          <w:rFonts w:ascii="Arial" w:hAnsi="Arial" w:cs="Arial"/>
          <w:bCs/>
          <w:sz w:val="24"/>
          <w:szCs w:val="24"/>
        </w:rPr>
      </w:pPr>
      <w:r w:rsidRPr="009033B0">
        <w:rPr>
          <w:rFonts w:ascii="Arial" w:hAnsi="Arial" w:cs="Arial"/>
          <w:bCs/>
          <w:sz w:val="24"/>
          <w:szCs w:val="24"/>
        </w:rPr>
        <w:t>Commissioner Raymond moved and Commissioner Sarwar second to authorize</w:t>
      </w:r>
      <w:r w:rsidR="00D15831" w:rsidRPr="009033B0">
        <w:rPr>
          <w:rFonts w:ascii="Arial" w:hAnsi="Arial" w:cs="Arial"/>
          <w:bCs/>
          <w:sz w:val="24"/>
          <w:szCs w:val="24"/>
        </w:rPr>
        <w:t xml:space="preserve"> to amend the contract with </w:t>
      </w:r>
      <w:r w:rsidR="00D15831" w:rsidRPr="009033B0">
        <w:rPr>
          <w:rFonts w:ascii="Arial" w:hAnsi="Arial" w:cs="Arial"/>
          <w:b/>
          <w:bCs/>
          <w:sz w:val="24"/>
          <w:szCs w:val="24"/>
        </w:rPr>
        <w:t>Royal Engineers and Consultants, LLC for the Canal Street Ferry Termina</w:t>
      </w:r>
      <w:r w:rsidRPr="009033B0">
        <w:rPr>
          <w:rFonts w:ascii="Arial" w:hAnsi="Arial" w:cs="Arial"/>
          <w:b/>
          <w:bCs/>
          <w:sz w:val="24"/>
          <w:szCs w:val="24"/>
        </w:rPr>
        <w:t xml:space="preserve">l </w:t>
      </w:r>
      <w:r w:rsidRPr="009033B0">
        <w:rPr>
          <w:rFonts w:ascii="Arial" w:hAnsi="Arial" w:cs="Arial"/>
          <w:bCs/>
          <w:sz w:val="24"/>
          <w:szCs w:val="24"/>
        </w:rPr>
        <w:t>in the amount of</w:t>
      </w:r>
      <w:r w:rsidRPr="009033B0">
        <w:rPr>
          <w:rFonts w:ascii="Arial" w:hAnsi="Arial" w:cs="Arial"/>
          <w:b/>
          <w:bCs/>
          <w:sz w:val="24"/>
          <w:szCs w:val="24"/>
        </w:rPr>
        <w:t xml:space="preserve"> </w:t>
      </w:r>
      <w:r w:rsidR="00EA048B" w:rsidRPr="009033B0">
        <w:rPr>
          <w:rFonts w:ascii="Arial" w:hAnsi="Arial" w:cs="Arial"/>
          <w:b/>
          <w:bCs/>
          <w:sz w:val="24"/>
          <w:szCs w:val="24"/>
        </w:rPr>
        <w:t>$134,114.66</w:t>
      </w:r>
      <w:r w:rsidR="0001601F" w:rsidRPr="009033B0">
        <w:rPr>
          <w:rFonts w:ascii="Arial" w:hAnsi="Arial" w:cs="Arial"/>
          <w:b/>
          <w:bCs/>
          <w:sz w:val="24"/>
          <w:szCs w:val="24"/>
        </w:rPr>
        <w:t>.</w:t>
      </w:r>
      <w:r w:rsidR="0001601F" w:rsidRPr="009033B0">
        <w:rPr>
          <w:rFonts w:ascii="Arial" w:hAnsi="Arial" w:cs="Arial"/>
          <w:bCs/>
          <w:sz w:val="24"/>
          <w:szCs w:val="24"/>
        </w:rPr>
        <w:t xml:space="preserve"> </w:t>
      </w:r>
      <w:r w:rsidR="0095639E" w:rsidRPr="009033B0">
        <w:rPr>
          <w:rFonts w:ascii="Arial" w:hAnsi="Arial" w:cs="Arial"/>
          <w:bCs/>
          <w:sz w:val="24"/>
          <w:szCs w:val="24"/>
        </w:rPr>
        <w:t xml:space="preserve"> Resolution No. 20-062 was adopted unanimously.</w:t>
      </w:r>
    </w:p>
    <w:p w14:paraId="7787F0DD" w14:textId="77777777" w:rsidR="00AA08EF" w:rsidRPr="009033B0" w:rsidRDefault="00AA08EF" w:rsidP="00AA08EF">
      <w:pPr>
        <w:pStyle w:val="ListParagraph"/>
        <w:ind w:left="1080"/>
        <w:rPr>
          <w:rFonts w:ascii="Arial" w:hAnsi="Arial" w:cs="Arial"/>
          <w:bCs/>
          <w:sz w:val="24"/>
          <w:szCs w:val="24"/>
        </w:rPr>
      </w:pPr>
    </w:p>
    <w:p w14:paraId="3B2AB804" w14:textId="158E9E82" w:rsidR="00EE78D7" w:rsidRPr="009033B0" w:rsidRDefault="00EE78D7" w:rsidP="00D15831">
      <w:pPr>
        <w:pStyle w:val="ListParagraph"/>
        <w:numPr>
          <w:ilvl w:val="0"/>
          <w:numId w:val="2"/>
        </w:numPr>
        <w:rPr>
          <w:rFonts w:ascii="Arial" w:hAnsi="Arial" w:cs="Arial"/>
          <w:bCs/>
          <w:sz w:val="24"/>
          <w:szCs w:val="24"/>
        </w:rPr>
      </w:pPr>
      <w:r w:rsidRPr="009033B0">
        <w:rPr>
          <w:rFonts w:ascii="Arial" w:hAnsi="Arial" w:cs="Arial"/>
          <w:b/>
          <w:sz w:val="24"/>
          <w:szCs w:val="24"/>
        </w:rPr>
        <w:t xml:space="preserve">New Business </w:t>
      </w:r>
    </w:p>
    <w:p w14:paraId="31497081" w14:textId="06BAAC46" w:rsidR="00EE78D7" w:rsidRPr="009033B0" w:rsidRDefault="00EE78D7" w:rsidP="00EE78D7">
      <w:pPr>
        <w:pStyle w:val="ListParagraph"/>
        <w:rPr>
          <w:rFonts w:ascii="Arial" w:hAnsi="Arial" w:cs="Arial"/>
          <w:bCs/>
          <w:sz w:val="24"/>
          <w:szCs w:val="24"/>
        </w:rPr>
      </w:pPr>
      <w:r w:rsidRPr="009033B0">
        <w:rPr>
          <w:rFonts w:ascii="Arial" w:hAnsi="Arial" w:cs="Arial"/>
          <w:bCs/>
          <w:sz w:val="24"/>
          <w:szCs w:val="24"/>
        </w:rPr>
        <w:t xml:space="preserve">No new business was discussed. </w:t>
      </w:r>
    </w:p>
    <w:p w14:paraId="16E02DCB" w14:textId="77777777" w:rsidR="00EE78D7" w:rsidRPr="009033B0" w:rsidRDefault="00EE78D7" w:rsidP="00EE78D7">
      <w:pPr>
        <w:pStyle w:val="ListParagraph"/>
        <w:rPr>
          <w:rFonts w:ascii="Arial" w:hAnsi="Arial" w:cs="Arial"/>
          <w:b/>
          <w:sz w:val="24"/>
          <w:szCs w:val="24"/>
        </w:rPr>
      </w:pPr>
    </w:p>
    <w:p w14:paraId="017E0241" w14:textId="426FABDB" w:rsidR="00EE78D7" w:rsidRPr="009033B0" w:rsidRDefault="00EE78D7" w:rsidP="00570D65">
      <w:pPr>
        <w:pStyle w:val="ListParagraph"/>
        <w:numPr>
          <w:ilvl w:val="0"/>
          <w:numId w:val="2"/>
        </w:numPr>
        <w:rPr>
          <w:rFonts w:ascii="Arial" w:hAnsi="Arial" w:cs="Arial"/>
          <w:b/>
          <w:sz w:val="24"/>
          <w:szCs w:val="24"/>
        </w:rPr>
      </w:pPr>
      <w:r w:rsidRPr="009033B0">
        <w:rPr>
          <w:rFonts w:ascii="Arial" w:hAnsi="Arial" w:cs="Arial"/>
          <w:b/>
          <w:sz w:val="24"/>
          <w:szCs w:val="24"/>
        </w:rPr>
        <w:t xml:space="preserve">Audience Questions &amp; Comments </w:t>
      </w:r>
    </w:p>
    <w:p w14:paraId="4D403B8C" w14:textId="77777777" w:rsidR="00732D67" w:rsidRPr="009033B0" w:rsidRDefault="00732D67" w:rsidP="00EE78D7">
      <w:pPr>
        <w:pStyle w:val="ListParagraph"/>
        <w:rPr>
          <w:rFonts w:ascii="Arial" w:hAnsi="Arial" w:cs="Arial"/>
          <w:bCs/>
          <w:sz w:val="24"/>
          <w:szCs w:val="24"/>
        </w:rPr>
      </w:pPr>
      <w:r w:rsidRPr="009033B0">
        <w:rPr>
          <w:rFonts w:ascii="Arial" w:hAnsi="Arial" w:cs="Arial"/>
          <w:bCs/>
          <w:sz w:val="24"/>
          <w:szCs w:val="24"/>
        </w:rPr>
        <w:t xml:space="preserve">The following people offered public comment/questions: </w:t>
      </w:r>
    </w:p>
    <w:p w14:paraId="71A28C3C" w14:textId="3B24A071" w:rsidR="00732D67" w:rsidRPr="009033B0" w:rsidRDefault="00732D67" w:rsidP="00AA08EF">
      <w:pPr>
        <w:pStyle w:val="ListParagraph"/>
        <w:numPr>
          <w:ilvl w:val="0"/>
          <w:numId w:val="35"/>
        </w:numPr>
        <w:rPr>
          <w:rFonts w:ascii="Arial" w:hAnsi="Arial" w:cs="Arial"/>
          <w:bCs/>
          <w:sz w:val="24"/>
          <w:szCs w:val="24"/>
        </w:rPr>
      </w:pPr>
      <w:r w:rsidRPr="009033B0">
        <w:rPr>
          <w:rFonts w:ascii="Arial" w:hAnsi="Arial" w:cs="Arial"/>
          <w:b/>
          <w:sz w:val="24"/>
          <w:szCs w:val="24"/>
        </w:rPr>
        <w:t>Valerie Jefferson</w:t>
      </w:r>
      <w:r w:rsidR="00EA048B" w:rsidRPr="009033B0">
        <w:rPr>
          <w:rFonts w:ascii="Arial" w:hAnsi="Arial" w:cs="Arial"/>
          <w:bCs/>
          <w:sz w:val="24"/>
          <w:szCs w:val="24"/>
        </w:rPr>
        <w:t xml:space="preserve"> indicated that her and CEO </w:t>
      </w:r>
      <w:r w:rsidR="00265D04" w:rsidRPr="009033B0">
        <w:rPr>
          <w:rFonts w:ascii="Arial" w:hAnsi="Arial" w:cs="Arial"/>
          <w:bCs/>
          <w:sz w:val="24"/>
          <w:szCs w:val="24"/>
        </w:rPr>
        <w:t>disagree on certain issues</w:t>
      </w:r>
      <w:r w:rsidR="00EA048B" w:rsidRPr="009033B0">
        <w:rPr>
          <w:rFonts w:ascii="Arial" w:hAnsi="Arial" w:cs="Arial"/>
          <w:bCs/>
          <w:sz w:val="24"/>
          <w:szCs w:val="24"/>
        </w:rPr>
        <w:t xml:space="preserve"> and hope to resolve their differences. A meeting is scheduled tomorrow with the RTA and the Union Attorneys. She stated that the Union did not receive the open letter and did not hear about the hazard pay until Thursday. </w:t>
      </w:r>
      <w:r w:rsidR="00265D04" w:rsidRPr="009033B0">
        <w:rPr>
          <w:rFonts w:ascii="Arial" w:hAnsi="Arial" w:cs="Arial"/>
          <w:bCs/>
          <w:sz w:val="24"/>
          <w:szCs w:val="24"/>
        </w:rPr>
        <w:t xml:space="preserve">Ms. Jefferson stated that the Union is working with Mike Smith on the safety plan and Vivek regarding crowding and on-time performance issues. </w:t>
      </w:r>
    </w:p>
    <w:p w14:paraId="046A7068" w14:textId="0266E961" w:rsidR="00265D04" w:rsidRPr="009033B0" w:rsidRDefault="00265D04" w:rsidP="00EE78D7">
      <w:pPr>
        <w:pStyle w:val="ListParagraph"/>
        <w:rPr>
          <w:rFonts w:ascii="Arial" w:hAnsi="Arial" w:cs="Arial"/>
          <w:bCs/>
          <w:sz w:val="24"/>
          <w:szCs w:val="24"/>
        </w:rPr>
      </w:pPr>
    </w:p>
    <w:p w14:paraId="769A3E74" w14:textId="77777777" w:rsidR="005A6B1A" w:rsidRPr="009033B0" w:rsidRDefault="00265D04" w:rsidP="00AA08EF">
      <w:pPr>
        <w:pStyle w:val="ListParagraph"/>
        <w:ind w:left="1080"/>
        <w:rPr>
          <w:rFonts w:ascii="Arial" w:hAnsi="Arial" w:cs="Arial"/>
          <w:bCs/>
          <w:sz w:val="24"/>
          <w:szCs w:val="24"/>
        </w:rPr>
      </w:pPr>
      <w:r w:rsidRPr="009033B0">
        <w:rPr>
          <w:rFonts w:ascii="Arial" w:hAnsi="Arial" w:cs="Arial"/>
          <w:bCs/>
          <w:sz w:val="24"/>
          <w:szCs w:val="24"/>
        </w:rPr>
        <w:t xml:space="preserve">Commissioner Raymond responded by stating that he was very disappointed about comments she publicly made about the CEO being safe from Covid. He stated that those comments were inaccurate, and unappreciated. </w:t>
      </w:r>
    </w:p>
    <w:p w14:paraId="38230EA1" w14:textId="03F076B7" w:rsidR="005A6B1A" w:rsidRPr="009033B0" w:rsidRDefault="00AA08EF" w:rsidP="00EE78D7">
      <w:pPr>
        <w:pStyle w:val="ListParagraph"/>
        <w:rPr>
          <w:rFonts w:ascii="Arial" w:hAnsi="Arial" w:cs="Arial"/>
          <w:bCs/>
          <w:sz w:val="24"/>
          <w:szCs w:val="24"/>
        </w:rPr>
      </w:pPr>
      <w:r w:rsidRPr="009033B0">
        <w:rPr>
          <w:rFonts w:ascii="Arial" w:hAnsi="Arial" w:cs="Arial"/>
          <w:bCs/>
          <w:sz w:val="24"/>
          <w:szCs w:val="24"/>
        </w:rPr>
        <w:tab/>
      </w:r>
    </w:p>
    <w:p w14:paraId="4113D470" w14:textId="4F5D395E" w:rsidR="00265D04" w:rsidRPr="009033B0" w:rsidRDefault="00265D04" w:rsidP="00AA08EF">
      <w:pPr>
        <w:pStyle w:val="ListParagraph"/>
        <w:ind w:left="1080"/>
        <w:rPr>
          <w:rFonts w:ascii="Arial" w:hAnsi="Arial" w:cs="Arial"/>
          <w:bCs/>
          <w:sz w:val="24"/>
          <w:szCs w:val="24"/>
        </w:rPr>
      </w:pPr>
      <w:r w:rsidRPr="009033B0">
        <w:rPr>
          <w:rFonts w:ascii="Arial" w:hAnsi="Arial" w:cs="Arial"/>
          <w:bCs/>
          <w:sz w:val="24"/>
          <w:szCs w:val="24"/>
        </w:rPr>
        <w:t>The Chair</w:t>
      </w:r>
      <w:r w:rsidR="005A6B1A" w:rsidRPr="009033B0">
        <w:rPr>
          <w:rFonts w:ascii="Arial" w:hAnsi="Arial" w:cs="Arial"/>
          <w:bCs/>
          <w:sz w:val="24"/>
          <w:szCs w:val="24"/>
        </w:rPr>
        <w:t xml:space="preserve"> further</w:t>
      </w:r>
      <w:r w:rsidRPr="009033B0">
        <w:rPr>
          <w:rFonts w:ascii="Arial" w:hAnsi="Arial" w:cs="Arial"/>
          <w:bCs/>
          <w:sz w:val="24"/>
          <w:szCs w:val="24"/>
        </w:rPr>
        <w:t xml:space="preserve"> stated that it is</w:t>
      </w:r>
      <w:r w:rsidR="005A6B1A" w:rsidRPr="009033B0">
        <w:rPr>
          <w:rFonts w:ascii="Arial" w:hAnsi="Arial" w:cs="Arial"/>
          <w:bCs/>
          <w:sz w:val="24"/>
          <w:szCs w:val="24"/>
        </w:rPr>
        <w:t xml:space="preserve"> </w:t>
      </w:r>
      <w:r w:rsidRPr="009033B0">
        <w:rPr>
          <w:rFonts w:ascii="Arial" w:hAnsi="Arial" w:cs="Arial"/>
          <w:bCs/>
          <w:sz w:val="24"/>
          <w:szCs w:val="24"/>
        </w:rPr>
        <w:t xml:space="preserve">okay for us to disagree, but there have been more than two points where we believe things have been said that was not true. And you are not interested in in having your reputation impugned, you are not interested in us saying things that are not true about you. And I think similarly we’re interested in the context of this relationship with the Union which has been fantastic </w:t>
      </w:r>
      <w:r w:rsidR="005A6B1A" w:rsidRPr="009033B0">
        <w:rPr>
          <w:rFonts w:ascii="Arial" w:hAnsi="Arial" w:cs="Arial"/>
          <w:bCs/>
          <w:sz w:val="24"/>
          <w:szCs w:val="24"/>
        </w:rPr>
        <w:t xml:space="preserve">for almost 10 years. In the middle of a pandemic and an economic crisis we cannot find ourselves at odds with each other in </w:t>
      </w:r>
      <w:r w:rsidR="005A6B1A" w:rsidRPr="009033B0">
        <w:rPr>
          <w:rFonts w:ascii="Arial" w:hAnsi="Arial" w:cs="Arial"/>
          <w:bCs/>
          <w:sz w:val="24"/>
          <w:szCs w:val="24"/>
        </w:rPr>
        <w:lastRenderedPageBreak/>
        <w:t xml:space="preserve">ways that are not productive including how we choose to tell the truth.  </w:t>
      </w:r>
      <w:r w:rsidRPr="009033B0">
        <w:rPr>
          <w:rFonts w:ascii="Arial" w:hAnsi="Arial" w:cs="Arial"/>
          <w:bCs/>
          <w:sz w:val="24"/>
          <w:szCs w:val="24"/>
        </w:rPr>
        <w:t xml:space="preserve"> </w:t>
      </w:r>
      <w:r w:rsidR="005A6B1A" w:rsidRPr="009033B0">
        <w:rPr>
          <w:rFonts w:ascii="Arial" w:hAnsi="Arial" w:cs="Arial"/>
          <w:bCs/>
          <w:sz w:val="24"/>
          <w:szCs w:val="24"/>
        </w:rPr>
        <w:t>The point that Commissioner Raymond made was that the comments didn’t feel fair or truthful. And, we get to share that jus</w:t>
      </w:r>
      <w:r w:rsidR="00915E25" w:rsidRPr="009033B0">
        <w:rPr>
          <w:rFonts w:ascii="Arial" w:hAnsi="Arial" w:cs="Arial"/>
          <w:bCs/>
          <w:sz w:val="24"/>
          <w:szCs w:val="24"/>
        </w:rPr>
        <w:t>t</w:t>
      </w:r>
      <w:r w:rsidR="005A6B1A" w:rsidRPr="009033B0">
        <w:rPr>
          <w:rFonts w:ascii="Arial" w:hAnsi="Arial" w:cs="Arial"/>
          <w:bCs/>
          <w:sz w:val="24"/>
          <w:szCs w:val="24"/>
        </w:rPr>
        <w:t xml:space="preserve"> as you get to share your comments and your perspective.</w:t>
      </w:r>
    </w:p>
    <w:p w14:paraId="41919550" w14:textId="77777777" w:rsidR="00265D04" w:rsidRPr="009033B0" w:rsidRDefault="00265D04" w:rsidP="00EE78D7">
      <w:pPr>
        <w:pStyle w:val="ListParagraph"/>
        <w:rPr>
          <w:rFonts w:ascii="Arial" w:hAnsi="Arial" w:cs="Arial"/>
          <w:bCs/>
          <w:sz w:val="24"/>
          <w:szCs w:val="24"/>
        </w:rPr>
      </w:pPr>
    </w:p>
    <w:p w14:paraId="031E9F7F" w14:textId="77777777" w:rsidR="000668A5" w:rsidRPr="009033B0" w:rsidRDefault="00732D67" w:rsidP="000668A5">
      <w:pPr>
        <w:pStyle w:val="ListParagraph"/>
        <w:numPr>
          <w:ilvl w:val="0"/>
          <w:numId w:val="35"/>
        </w:numPr>
        <w:rPr>
          <w:rFonts w:ascii="Arial" w:hAnsi="Arial" w:cs="Arial"/>
          <w:bCs/>
          <w:sz w:val="24"/>
          <w:szCs w:val="24"/>
        </w:rPr>
      </w:pPr>
      <w:r w:rsidRPr="009033B0">
        <w:rPr>
          <w:rFonts w:ascii="Arial" w:hAnsi="Arial" w:cs="Arial"/>
          <w:b/>
          <w:sz w:val="24"/>
          <w:szCs w:val="24"/>
        </w:rPr>
        <w:t xml:space="preserve"> Jim Goodwin</w:t>
      </w:r>
      <w:r w:rsidR="005A6B1A" w:rsidRPr="009033B0">
        <w:rPr>
          <w:rFonts w:ascii="Arial" w:hAnsi="Arial" w:cs="Arial"/>
          <w:bCs/>
          <w:sz w:val="24"/>
          <w:szCs w:val="24"/>
        </w:rPr>
        <w:t xml:space="preserve"> stated that the Armiger looks </w:t>
      </w:r>
      <w:r w:rsidR="00AA08EF" w:rsidRPr="009033B0">
        <w:rPr>
          <w:rFonts w:ascii="Arial" w:hAnsi="Arial" w:cs="Arial"/>
          <w:bCs/>
          <w:sz w:val="24"/>
          <w:szCs w:val="24"/>
        </w:rPr>
        <w:t xml:space="preserve">good and </w:t>
      </w:r>
      <w:r w:rsidR="005A6B1A" w:rsidRPr="009033B0">
        <w:rPr>
          <w:rFonts w:ascii="Arial" w:hAnsi="Arial" w:cs="Arial"/>
          <w:bCs/>
          <w:sz w:val="24"/>
          <w:szCs w:val="24"/>
        </w:rPr>
        <w:t>he was hoping to get an update as to when RTA 2 will swap out RTA 1</w:t>
      </w:r>
      <w:r w:rsidR="00AA08EF" w:rsidRPr="009033B0">
        <w:rPr>
          <w:rFonts w:ascii="Arial" w:hAnsi="Arial" w:cs="Arial"/>
          <w:bCs/>
          <w:sz w:val="24"/>
          <w:szCs w:val="24"/>
        </w:rPr>
        <w:t>. S</w:t>
      </w:r>
      <w:r w:rsidR="005A6B1A" w:rsidRPr="009033B0">
        <w:rPr>
          <w:rFonts w:ascii="Arial" w:hAnsi="Arial" w:cs="Arial"/>
          <w:bCs/>
          <w:sz w:val="24"/>
          <w:szCs w:val="24"/>
        </w:rPr>
        <w:t>ince the s</w:t>
      </w:r>
      <w:r w:rsidR="00AA08EF" w:rsidRPr="009033B0">
        <w:rPr>
          <w:rFonts w:ascii="Arial" w:hAnsi="Arial" w:cs="Arial"/>
          <w:bCs/>
          <w:sz w:val="24"/>
          <w:szCs w:val="24"/>
        </w:rPr>
        <w:t>taff s</w:t>
      </w:r>
      <w:r w:rsidR="005A6B1A" w:rsidRPr="009033B0">
        <w:rPr>
          <w:rFonts w:ascii="Arial" w:hAnsi="Arial" w:cs="Arial"/>
          <w:bCs/>
          <w:sz w:val="24"/>
          <w:szCs w:val="24"/>
        </w:rPr>
        <w:t xml:space="preserve">ite visit </w:t>
      </w:r>
      <w:r w:rsidR="00AA08EF" w:rsidRPr="009033B0">
        <w:rPr>
          <w:rFonts w:ascii="Arial" w:hAnsi="Arial" w:cs="Arial"/>
          <w:bCs/>
          <w:sz w:val="24"/>
          <w:szCs w:val="24"/>
        </w:rPr>
        <w:t xml:space="preserve">was announced, </w:t>
      </w:r>
      <w:r w:rsidR="005A6B1A" w:rsidRPr="009033B0">
        <w:rPr>
          <w:rFonts w:ascii="Arial" w:hAnsi="Arial" w:cs="Arial"/>
          <w:bCs/>
          <w:sz w:val="24"/>
          <w:szCs w:val="24"/>
        </w:rPr>
        <w:t xml:space="preserve">he hopes to get an update at the </w:t>
      </w:r>
      <w:r w:rsidR="00AA08EF" w:rsidRPr="009033B0">
        <w:rPr>
          <w:rFonts w:ascii="Arial" w:hAnsi="Arial" w:cs="Arial"/>
          <w:bCs/>
          <w:sz w:val="24"/>
          <w:szCs w:val="24"/>
        </w:rPr>
        <w:t xml:space="preserve">August </w:t>
      </w:r>
      <w:r w:rsidR="005A6B1A" w:rsidRPr="009033B0">
        <w:rPr>
          <w:rFonts w:ascii="Arial" w:hAnsi="Arial" w:cs="Arial"/>
          <w:bCs/>
          <w:sz w:val="24"/>
          <w:szCs w:val="24"/>
        </w:rPr>
        <w:t xml:space="preserve">Ops Meeting. </w:t>
      </w:r>
      <w:r w:rsidR="00A733C0" w:rsidRPr="009033B0">
        <w:rPr>
          <w:rFonts w:ascii="Arial" w:hAnsi="Arial" w:cs="Arial"/>
          <w:bCs/>
          <w:sz w:val="24"/>
          <w:szCs w:val="24"/>
        </w:rPr>
        <w:t xml:space="preserve">Mr. Goodwin </w:t>
      </w:r>
      <w:r w:rsidR="000668A5" w:rsidRPr="009033B0">
        <w:rPr>
          <w:rFonts w:ascii="Arial" w:hAnsi="Arial" w:cs="Arial"/>
          <w:bCs/>
          <w:sz w:val="24"/>
          <w:szCs w:val="24"/>
        </w:rPr>
        <w:t xml:space="preserve">also </w:t>
      </w:r>
      <w:r w:rsidR="00A733C0" w:rsidRPr="009033B0">
        <w:rPr>
          <w:rFonts w:ascii="Arial" w:hAnsi="Arial" w:cs="Arial"/>
          <w:bCs/>
          <w:sz w:val="24"/>
          <w:szCs w:val="24"/>
        </w:rPr>
        <w:t xml:space="preserve">asked </w:t>
      </w:r>
      <w:r w:rsidR="000668A5" w:rsidRPr="009033B0">
        <w:rPr>
          <w:rFonts w:ascii="Arial" w:hAnsi="Arial" w:cs="Arial"/>
          <w:bCs/>
          <w:sz w:val="24"/>
          <w:szCs w:val="24"/>
        </w:rPr>
        <w:t>the following:</w:t>
      </w:r>
    </w:p>
    <w:p w14:paraId="43E12019" w14:textId="01FDF361" w:rsidR="000668A5" w:rsidRPr="009033B0" w:rsidRDefault="000668A5" w:rsidP="000668A5">
      <w:pPr>
        <w:pStyle w:val="ListParagraph"/>
        <w:numPr>
          <w:ilvl w:val="0"/>
          <w:numId w:val="36"/>
        </w:numPr>
        <w:rPr>
          <w:rFonts w:ascii="Arial" w:hAnsi="Arial" w:cs="Arial"/>
          <w:bCs/>
          <w:sz w:val="24"/>
          <w:szCs w:val="24"/>
        </w:rPr>
      </w:pPr>
      <w:r w:rsidRPr="009033B0">
        <w:rPr>
          <w:rFonts w:ascii="Arial" w:hAnsi="Arial" w:cs="Arial"/>
          <w:sz w:val="24"/>
          <w:szCs w:val="24"/>
        </w:rPr>
        <w:t xml:space="preserve">When will the Armiger be put in service, since the repairs are </w:t>
      </w:r>
      <w:r w:rsidR="00351183" w:rsidRPr="009033B0">
        <w:rPr>
          <w:rFonts w:ascii="Arial" w:hAnsi="Arial" w:cs="Arial"/>
          <w:sz w:val="24"/>
          <w:szCs w:val="24"/>
        </w:rPr>
        <w:t>complete,</w:t>
      </w:r>
      <w:r w:rsidRPr="009033B0">
        <w:rPr>
          <w:rFonts w:ascii="Arial" w:hAnsi="Arial" w:cs="Arial"/>
          <w:sz w:val="24"/>
          <w:szCs w:val="24"/>
        </w:rPr>
        <w:t xml:space="preserve"> and the Margaret Lab is on extended contract?</w:t>
      </w:r>
    </w:p>
    <w:p w14:paraId="222781F7" w14:textId="05361114" w:rsidR="000668A5" w:rsidRPr="009033B0" w:rsidRDefault="000668A5" w:rsidP="000668A5">
      <w:pPr>
        <w:ind w:left="2160"/>
        <w:rPr>
          <w:rFonts w:ascii="Arial" w:hAnsi="Arial" w:cs="Arial"/>
          <w:b/>
          <w:bCs/>
          <w:sz w:val="24"/>
          <w:szCs w:val="24"/>
        </w:rPr>
      </w:pPr>
      <w:r w:rsidRPr="009033B0">
        <w:rPr>
          <w:rFonts w:ascii="Arial" w:hAnsi="Arial" w:cs="Arial"/>
          <w:b/>
          <w:bCs/>
          <w:sz w:val="24"/>
          <w:szCs w:val="24"/>
        </w:rPr>
        <w:t>RTA Response: The current plan is to put the Armiger into service in early August, to verify its reliability, while maintaining the Margaret Lab in standby status.</w:t>
      </w:r>
    </w:p>
    <w:p w14:paraId="2EB253CA" w14:textId="1F873C78" w:rsidR="000668A5" w:rsidRPr="009033B0" w:rsidRDefault="000668A5" w:rsidP="000668A5">
      <w:pPr>
        <w:pStyle w:val="ListParagraph"/>
        <w:numPr>
          <w:ilvl w:val="0"/>
          <w:numId w:val="36"/>
        </w:numPr>
        <w:rPr>
          <w:rFonts w:ascii="Arial" w:hAnsi="Arial" w:cs="Arial"/>
          <w:b/>
          <w:bCs/>
          <w:sz w:val="24"/>
          <w:szCs w:val="24"/>
        </w:rPr>
      </w:pPr>
      <w:r w:rsidRPr="009033B0">
        <w:rPr>
          <w:rFonts w:ascii="Arial" w:hAnsi="Arial" w:cs="Arial"/>
          <w:sz w:val="24"/>
          <w:szCs w:val="24"/>
        </w:rPr>
        <w:t>Has a decision been made whether to replace or repair the Algiers landing barge?  The decision has changed from repair to replace to TBD.</w:t>
      </w:r>
    </w:p>
    <w:p w14:paraId="09D76F74" w14:textId="18B8A519" w:rsidR="000668A5" w:rsidRPr="009033B0" w:rsidRDefault="000668A5" w:rsidP="000668A5">
      <w:pPr>
        <w:ind w:left="2160"/>
        <w:rPr>
          <w:rFonts w:ascii="Arial" w:hAnsi="Arial" w:cs="Arial"/>
          <w:b/>
          <w:bCs/>
          <w:sz w:val="24"/>
          <w:szCs w:val="24"/>
        </w:rPr>
      </w:pPr>
      <w:r w:rsidRPr="009033B0">
        <w:rPr>
          <w:rFonts w:ascii="Arial" w:hAnsi="Arial" w:cs="Arial"/>
          <w:b/>
          <w:bCs/>
          <w:sz w:val="24"/>
          <w:szCs w:val="24"/>
        </w:rPr>
        <w:t xml:space="preserve">RTA Response: Non-Destructive Testing is needed.  The testing is scheduled in the next 2-3 weeks.  Depending on the testing information, we would like to decide by August 31, 2020.   </w:t>
      </w:r>
    </w:p>
    <w:p w14:paraId="17668A4F" w14:textId="21A9CAD7" w:rsidR="000668A5" w:rsidRPr="009033B0" w:rsidRDefault="000668A5" w:rsidP="000668A5">
      <w:pPr>
        <w:pStyle w:val="ListParagraph"/>
        <w:numPr>
          <w:ilvl w:val="0"/>
          <w:numId w:val="36"/>
        </w:numPr>
        <w:rPr>
          <w:rFonts w:ascii="Arial" w:hAnsi="Arial" w:cs="Arial"/>
          <w:b/>
          <w:bCs/>
          <w:sz w:val="24"/>
          <w:szCs w:val="24"/>
        </w:rPr>
      </w:pPr>
      <w:r w:rsidRPr="009033B0">
        <w:rPr>
          <w:rFonts w:ascii="Arial" w:hAnsi="Arial" w:cs="Arial"/>
          <w:sz w:val="24"/>
          <w:szCs w:val="24"/>
        </w:rPr>
        <w:t xml:space="preserve">Will the Levy get a new paint job like the Armiger did?  Is there a projection on how long the generator repairs will take and when the Levy will return to service? </w:t>
      </w:r>
    </w:p>
    <w:p w14:paraId="3DEAF078" w14:textId="6649BB1B" w:rsidR="000668A5" w:rsidRPr="009033B0" w:rsidRDefault="000668A5" w:rsidP="000668A5">
      <w:pPr>
        <w:ind w:left="2160"/>
        <w:rPr>
          <w:rFonts w:ascii="Arial" w:hAnsi="Arial" w:cs="Arial"/>
          <w:b/>
          <w:bCs/>
          <w:sz w:val="24"/>
          <w:szCs w:val="24"/>
        </w:rPr>
      </w:pPr>
      <w:r w:rsidRPr="009033B0">
        <w:rPr>
          <w:rFonts w:ascii="Arial" w:hAnsi="Arial" w:cs="Arial"/>
          <w:b/>
          <w:bCs/>
          <w:sz w:val="24"/>
          <w:szCs w:val="24"/>
        </w:rPr>
        <w:t xml:space="preserve">RTA Response: The Levy will receive a new paint job. We are still evaluating the cause of the generator failure.  Once the issue is diagnosed, recommendations for repair will be submitted to the USCG. We hope to have the information to the USCG this week. </w:t>
      </w:r>
    </w:p>
    <w:p w14:paraId="6D1D8600" w14:textId="77777777" w:rsidR="000668A5" w:rsidRPr="009033B0" w:rsidRDefault="000668A5" w:rsidP="000668A5">
      <w:pPr>
        <w:pStyle w:val="ListParagraph"/>
        <w:numPr>
          <w:ilvl w:val="0"/>
          <w:numId w:val="36"/>
        </w:numPr>
        <w:rPr>
          <w:rFonts w:ascii="Arial" w:hAnsi="Arial" w:cs="Arial"/>
          <w:sz w:val="24"/>
          <w:szCs w:val="24"/>
        </w:rPr>
      </w:pPr>
      <w:r w:rsidRPr="009033B0">
        <w:rPr>
          <w:rFonts w:ascii="Arial" w:hAnsi="Arial" w:cs="Arial"/>
          <w:sz w:val="24"/>
          <w:szCs w:val="24"/>
        </w:rPr>
        <w:t>Will the public be provided with more details on the scope of the $5M improvements to the Cut-Off landing and maintenance facility?</w:t>
      </w:r>
    </w:p>
    <w:p w14:paraId="4E379AA8" w14:textId="77777777" w:rsidR="000668A5" w:rsidRPr="009033B0" w:rsidRDefault="000668A5" w:rsidP="000668A5">
      <w:pPr>
        <w:pStyle w:val="ListParagraph"/>
        <w:ind w:left="2160"/>
        <w:rPr>
          <w:rFonts w:ascii="Arial" w:hAnsi="Arial" w:cs="Arial"/>
          <w:sz w:val="24"/>
          <w:szCs w:val="24"/>
        </w:rPr>
      </w:pPr>
    </w:p>
    <w:p w14:paraId="217E374E" w14:textId="1956A202" w:rsidR="000668A5" w:rsidRPr="009033B0" w:rsidRDefault="000668A5" w:rsidP="000668A5">
      <w:pPr>
        <w:pStyle w:val="ListParagraph"/>
        <w:ind w:left="2160"/>
        <w:rPr>
          <w:rFonts w:ascii="Arial" w:hAnsi="Arial" w:cs="Arial"/>
          <w:sz w:val="24"/>
          <w:szCs w:val="24"/>
        </w:rPr>
      </w:pPr>
      <w:r w:rsidRPr="009033B0">
        <w:rPr>
          <w:rFonts w:ascii="Arial" w:hAnsi="Arial" w:cs="Arial"/>
          <w:b/>
          <w:bCs/>
          <w:sz w:val="24"/>
          <w:szCs w:val="24"/>
        </w:rPr>
        <w:t xml:space="preserve">RTA Response: </w:t>
      </w:r>
      <w:r w:rsidR="00915E25" w:rsidRPr="009033B0">
        <w:rPr>
          <w:rFonts w:ascii="Arial" w:hAnsi="Arial" w:cs="Arial"/>
          <w:b/>
          <w:bCs/>
          <w:sz w:val="24"/>
          <w:szCs w:val="24"/>
        </w:rPr>
        <w:t>Yes, w</w:t>
      </w:r>
      <w:r w:rsidRPr="009033B0">
        <w:rPr>
          <w:rFonts w:ascii="Arial" w:hAnsi="Arial" w:cs="Arial"/>
          <w:b/>
          <w:bCs/>
          <w:sz w:val="24"/>
          <w:szCs w:val="24"/>
        </w:rPr>
        <w:t xml:space="preserve">e are in the initial phase of satisfying the series of steps needed to submit to the FTA.  Once the FTA </w:t>
      </w:r>
      <w:r w:rsidRPr="009033B0">
        <w:rPr>
          <w:rFonts w:ascii="Arial" w:hAnsi="Arial" w:cs="Arial"/>
          <w:b/>
          <w:bCs/>
          <w:sz w:val="24"/>
          <w:szCs w:val="24"/>
        </w:rPr>
        <w:lastRenderedPageBreak/>
        <w:t>approves our required documentation, we will have additional information to communicate to the public.      </w:t>
      </w:r>
    </w:p>
    <w:p w14:paraId="719BD04A" w14:textId="77777777" w:rsidR="000668A5" w:rsidRPr="009033B0" w:rsidRDefault="000668A5" w:rsidP="000668A5">
      <w:pPr>
        <w:pStyle w:val="ListParagraph"/>
        <w:ind w:left="1080"/>
        <w:rPr>
          <w:rFonts w:ascii="Arial" w:hAnsi="Arial" w:cs="Arial"/>
          <w:b/>
          <w:sz w:val="24"/>
          <w:szCs w:val="24"/>
        </w:rPr>
      </w:pPr>
    </w:p>
    <w:p w14:paraId="71C8563E" w14:textId="41559C07" w:rsidR="00732D67" w:rsidRPr="009033B0" w:rsidRDefault="00732D67" w:rsidP="00A733C0">
      <w:pPr>
        <w:pStyle w:val="ListParagraph"/>
        <w:numPr>
          <w:ilvl w:val="0"/>
          <w:numId w:val="35"/>
        </w:numPr>
        <w:rPr>
          <w:rFonts w:ascii="Arial" w:hAnsi="Arial" w:cs="Arial"/>
          <w:bCs/>
          <w:sz w:val="24"/>
          <w:szCs w:val="24"/>
        </w:rPr>
      </w:pPr>
      <w:r w:rsidRPr="009033B0">
        <w:rPr>
          <w:rFonts w:ascii="Arial" w:hAnsi="Arial" w:cs="Arial"/>
          <w:b/>
          <w:sz w:val="24"/>
          <w:szCs w:val="24"/>
        </w:rPr>
        <w:t>Sebrina Hillard</w:t>
      </w:r>
      <w:r w:rsidRPr="009033B0">
        <w:rPr>
          <w:rFonts w:ascii="Arial" w:hAnsi="Arial" w:cs="Arial"/>
          <w:bCs/>
          <w:sz w:val="24"/>
          <w:szCs w:val="24"/>
        </w:rPr>
        <w:t xml:space="preserve"> </w:t>
      </w:r>
      <w:r w:rsidR="008F1F20" w:rsidRPr="009033B0">
        <w:rPr>
          <w:rFonts w:ascii="Arial" w:hAnsi="Arial" w:cs="Arial"/>
          <w:bCs/>
          <w:sz w:val="24"/>
          <w:szCs w:val="24"/>
        </w:rPr>
        <w:t>stated she is</w:t>
      </w:r>
      <w:r w:rsidR="00F2026F" w:rsidRPr="009033B0">
        <w:rPr>
          <w:rFonts w:ascii="Arial" w:hAnsi="Arial" w:cs="Arial"/>
          <w:bCs/>
          <w:sz w:val="24"/>
          <w:szCs w:val="24"/>
        </w:rPr>
        <w:t xml:space="preserve"> a resident</w:t>
      </w:r>
      <w:r w:rsidR="008F1F20" w:rsidRPr="009033B0">
        <w:rPr>
          <w:rFonts w:ascii="Arial" w:hAnsi="Arial" w:cs="Arial"/>
          <w:bCs/>
          <w:sz w:val="24"/>
          <w:szCs w:val="24"/>
        </w:rPr>
        <w:t xml:space="preserve"> of New Orleans East and a business owner. She wanted to make sure that the Commission was aware of the Better Bus Stops Campaign which began several weeks ago. The campaign is asking that the RTA Budget for 2021 include funding for 25 new bus stop </w:t>
      </w:r>
      <w:r w:rsidR="00F2026F" w:rsidRPr="009033B0">
        <w:rPr>
          <w:rFonts w:ascii="Arial" w:hAnsi="Arial" w:cs="Arial"/>
          <w:bCs/>
          <w:sz w:val="24"/>
          <w:szCs w:val="24"/>
        </w:rPr>
        <w:t>shelters</w:t>
      </w:r>
      <w:r w:rsidR="008F1F20" w:rsidRPr="009033B0">
        <w:rPr>
          <w:rFonts w:ascii="Arial" w:hAnsi="Arial" w:cs="Arial"/>
          <w:bCs/>
          <w:sz w:val="24"/>
          <w:szCs w:val="24"/>
        </w:rPr>
        <w:t>.</w:t>
      </w:r>
      <w:r w:rsidR="00F2026F" w:rsidRPr="009033B0">
        <w:rPr>
          <w:rFonts w:ascii="Arial" w:hAnsi="Arial" w:cs="Arial"/>
          <w:bCs/>
          <w:sz w:val="24"/>
          <w:szCs w:val="24"/>
        </w:rPr>
        <w:t xml:space="preserve"> She stated that RTA has over 2200 spots but less than 300 shelters. She applauded the RTA for past efforts, but she wants to push the RTA to continue to make this a priority by making this a line item in the 2021 budget. She requested guidance on how she can follow up to make sure that this is being considered. </w:t>
      </w:r>
    </w:p>
    <w:p w14:paraId="1A31AD9B" w14:textId="31319C2E" w:rsidR="00F2026F" w:rsidRPr="009033B0" w:rsidRDefault="009128E4" w:rsidP="000668A5">
      <w:pPr>
        <w:ind w:left="2160"/>
        <w:rPr>
          <w:rFonts w:ascii="Arial" w:hAnsi="Arial" w:cs="Arial"/>
          <w:bCs/>
          <w:sz w:val="24"/>
          <w:szCs w:val="24"/>
        </w:rPr>
      </w:pPr>
      <w:r w:rsidRPr="009033B0">
        <w:rPr>
          <w:rFonts w:ascii="Arial" w:hAnsi="Arial" w:cs="Arial"/>
          <w:b/>
          <w:sz w:val="24"/>
          <w:szCs w:val="24"/>
        </w:rPr>
        <w:t>RTA RESPONSE:</w:t>
      </w:r>
      <w:r w:rsidRPr="009033B0">
        <w:rPr>
          <w:rFonts w:ascii="Arial" w:hAnsi="Arial" w:cs="Arial"/>
          <w:bCs/>
          <w:sz w:val="24"/>
          <w:szCs w:val="24"/>
        </w:rPr>
        <w:t xml:space="preserve"> During the meeting, t</w:t>
      </w:r>
      <w:r w:rsidR="00F2026F" w:rsidRPr="009033B0">
        <w:rPr>
          <w:rFonts w:ascii="Arial" w:hAnsi="Arial" w:cs="Arial"/>
          <w:bCs/>
          <w:sz w:val="24"/>
          <w:szCs w:val="24"/>
        </w:rPr>
        <w:t xml:space="preserve">he CEO stated that RTA will be working on a 2021 grant request where the ask will </w:t>
      </w:r>
      <w:r w:rsidR="009C660C" w:rsidRPr="009033B0">
        <w:rPr>
          <w:rFonts w:ascii="Arial" w:hAnsi="Arial" w:cs="Arial"/>
          <w:bCs/>
          <w:sz w:val="24"/>
          <w:szCs w:val="24"/>
        </w:rPr>
        <w:t xml:space="preserve">include </w:t>
      </w:r>
      <w:r w:rsidR="00F2026F" w:rsidRPr="009033B0">
        <w:rPr>
          <w:rFonts w:ascii="Arial" w:hAnsi="Arial" w:cs="Arial"/>
          <w:bCs/>
          <w:sz w:val="24"/>
          <w:szCs w:val="24"/>
        </w:rPr>
        <w:t xml:space="preserve">several hundred shelters. He stated that Ms. Hillard’s points are right on the mark and we need to provide better shelter for our riders. </w:t>
      </w:r>
      <w:r w:rsidR="009C660C" w:rsidRPr="009033B0">
        <w:rPr>
          <w:rFonts w:ascii="Arial" w:hAnsi="Arial" w:cs="Arial"/>
          <w:bCs/>
          <w:sz w:val="24"/>
          <w:szCs w:val="24"/>
        </w:rPr>
        <w:t xml:space="preserve">Ms. Lona Hankins, Chief of Infrastructure &amp; Long-Term Planning Officer, </w:t>
      </w:r>
      <w:r w:rsidR="00F2026F" w:rsidRPr="009033B0">
        <w:rPr>
          <w:rFonts w:ascii="Arial" w:hAnsi="Arial" w:cs="Arial"/>
          <w:bCs/>
          <w:sz w:val="24"/>
          <w:szCs w:val="24"/>
        </w:rPr>
        <w:t xml:space="preserve">stated that the RTA requested roughly $600,000 in grant funding to start a robust shelter program. </w:t>
      </w:r>
      <w:r w:rsidR="008D35EA" w:rsidRPr="009033B0">
        <w:rPr>
          <w:rFonts w:ascii="Arial" w:hAnsi="Arial" w:cs="Arial"/>
          <w:bCs/>
          <w:sz w:val="24"/>
          <w:szCs w:val="24"/>
        </w:rPr>
        <w:t xml:space="preserve">The Chair stated that he and the CEO had previous conversations about ways to create shelters that are cost effective and still meet all the FTA and local permitting requirements. </w:t>
      </w:r>
    </w:p>
    <w:p w14:paraId="112B86EF" w14:textId="57415F76" w:rsidR="00732D67" w:rsidRPr="009033B0" w:rsidRDefault="00732D67" w:rsidP="00A427F8">
      <w:pPr>
        <w:pStyle w:val="ListParagraph"/>
        <w:numPr>
          <w:ilvl w:val="0"/>
          <w:numId w:val="35"/>
        </w:numPr>
        <w:spacing w:after="0" w:line="240" w:lineRule="auto"/>
        <w:rPr>
          <w:rFonts w:ascii="Arial" w:hAnsi="Arial" w:cs="Arial"/>
          <w:bCs/>
          <w:sz w:val="24"/>
          <w:szCs w:val="24"/>
        </w:rPr>
      </w:pPr>
      <w:r w:rsidRPr="009033B0">
        <w:rPr>
          <w:rFonts w:ascii="Arial" w:hAnsi="Arial" w:cs="Arial"/>
          <w:b/>
          <w:sz w:val="24"/>
          <w:szCs w:val="24"/>
        </w:rPr>
        <w:t>Andreanecia Morris</w:t>
      </w:r>
      <w:r w:rsidR="008D35EA" w:rsidRPr="009033B0">
        <w:rPr>
          <w:rFonts w:ascii="Arial" w:hAnsi="Arial" w:cs="Arial"/>
          <w:bCs/>
          <w:sz w:val="24"/>
          <w:szCs w:val="24"/>
        </w:rPr>
        <w:t xml:space="preserve">, the Executive Director of Housing Nola stated that transit and housing are linked, and affordable housing only works when there’s accessible transit. And so, we are </w:t>
      </w:r>
      <w:r w:rsidR="00A733C0" w:rsidRPr="009033B0">
        <w:rPr>
          <w:rFonts w:ascii="Arial" w:hAnsi="Arial" w:cs="Arial"/>
          <w:bCs/>
          <w:sz w:val="24"/>
          <w:szCs w:val="24"/>
        </w:rPr>
        <w:t>grateful</w:t>
      </w:r>
      <w:r w:rsidR="008D35EA" w:rsidRPr="009033B0">
        <w:rPr>
          <w:rFonts w:ascii="Arial" w:hAnsi="Arial" w:cs="Arial"/>
          <w:bCs/>
          <w:sz w:val="24"/>
          <w:szCs w:val="24"/>
        </w:rPr>
        <w:t xml:space="preserve"> to have been our partners over the las few years. First with the Strategic Mobility Plan and most recently with the New Links process which started last year. We think that it’s very important to make sure that transit relates to housing opportunities that are slowly coming out of the ground. She thanked RTA for getting the New Link Process going and we encourage</w:t>
      </w:r>
      <w:r w:rsidR="00A733C0" w:rsidRPr="009033B0">
        <w:rPr>
          <w:rFonts w:ascii="Arial" w:hAnsi="Arial" w:cs="Arial"/>
          <w:bCs/>
          <w:sz w:val="24"/>
          <w:szCs w:val="24"/>
        </w:rPr>
        <w:t xml:space="preserve">d </w:t>
      </w:r>
      <w:r w:rsidR="0001601F" w:rsidRPr="009033B0">
        <w:rPr>
          <w:rFonts w:ascii="Arial" w:hAnsi="Arial" w:cs="Arial"/>
          <w:bCs/>
          <w:sz w:val="24"/>
          <w:szCs w:val="24"/>
        </w:rPr>
        <w:t>that will</w:t>
      </w:r>
      <w:r w:rsidR="00A733C0" w:rsidRPr="009033B0">
        <w:rPr>
          <w:rFonts w:ascii="Arial" w:hAnsi="Arial" w:cs="Arial"/>
          <w:bCs/>
          <w:sz w:val="24"/>
          <w:szCs w:val="24"/>
        </w:rPr>
        <w:t xml:space="preserve"> </w:t>
      </w:r>
      <w:r w:rsidR="008D35EA" w:rsidRPr="009033B0">
        <w:rPr>
          <w:rFonts w:ascii="Arial" w:hAnsi="Arial" w:cs="Arial"/>
          <w:bCs/>
          <w:sz w:val="24"/>
          <w:szCs w:val="24"/>
        </w:rPr>
        <w:t xml:space="preserve">take those considerations in mind. </w:t>
      </w:r>
    </w:p>
    <w:p w14:paraId="3FD5A957" w14:textId="02CE48E6" w:rsidR="00A627A5" w:rsidRPr="009033B0" w:rsidRDefault="00A627A5" w:rsidP="00A427F8">
      <w:pPr>
        <w:pStyle w:val="Title"/>
        <w:tabs>
          <w:tab w:val="clear" w:pos="720"/>
          <w:tab w:val="clear" w:pos="1440"/>
          <w:tab w:val="clear" w:pos="2160"/>
          <w:tab w:val="clear" w:pos="2880"/>
          <w:tab w:val="clear" w:pos="3600"/>
          <w:tab w:val="clear" w:pos="7845"/>
        </w:tabs>
        <w:spacing w:line="240" w:lineRule="auto"/>
        <w:ind w:left="720" w:firstLine="0"/>
        <w:jc w:val="both"/>
        <w:rPr>
          <w:rFonts w:ascii="Arial" w:hAnsi="Arial" w:cs="Arial"/>
        </w:rPr>
      </w:pPr>
    </w:p>
    <w:p w14:paraId="31FC13BB" w14:textId="77777777" w:rsidR="00A627A5" w:rsidRPr="009033B0" w:rsidRDefault="00A627A5" w:rsidP="00A627A5">
      <w:pPr>
        <w:pStyle w:val="ListParagraph"/>
        <w:numPr>
          <w:ilvl w:val="0"/>
          <w:numId w:val="2"/>
        </w:numPr>
        <w:rPr>
          <w:rFonts w:ascii="Arial" w:hAnsi="Arial" w:cs="Arial"/>
          <w:b/>
          <w:sz w:val="24"/>
          <w:szCs w:val="24"/>
        </w:rPr>
      </w:pPr>
      <w:r w:rsidRPr="009033B0">
        <w:rPr>
          <w:rFonts w:ascii="Arial" w:hAnsi="Arial" w:cs="Arial"/>
          <w:b/>
          <w:sz w:val="24"/>
          <w:szCs w:val="24"/>
        </w:rPr>
        <w:t xml:space="preserve">Executive Session </w:t>
      </w:r>
    </w:p>
    <w:p w14:paraId="2E8DAE0C" w14:textId="6AEDDCCF" w:rsidR="00A627A5" w:rsidRPr="009033B0" w:rsidRDefault="00A627A5" w:rsidP="00A627A5">
      <w:pPr>
        <w:pStyle w:val="ListParagraph"/>
        <w:rPr>
          <w:rFonts w:ascii="Arial" w:hAnsi="Arial" w:cs="Arial"/>
          <w:bCs/>
          <w:sz w:val="24"/>
          <w:szCs w:val="24"/>
        </w:rPr>
      </w:pPr>
      <w:r w:rsidRPr="009033B0">
        <w:rPr>
          <w:rFonts w:ascii="Arial" w:hAnsi="Arial" w:cs="Arial"/>
          <w:bCs/>
          <w:sz w:val="24"/>
          <w:szCs w:val="24"/>
        </w:rPr>
        <w:t xml:space="preserve">The Commission went into Executive Session at 12:19 pm to discuss Transdev Services, Inc. The session ended at 1:00 pm.  </w:t>
      </w:r>
    </w:p>
    <w:p w14:paraId="423CDD05" w14:textId="77777777" w:rsidR="0095639E" w:rsidRPr="009033B0" w:rsidRDefault="0095639E" w:rsidP="00A627A5">
      <w:pPr>
        <w:pStyle w:val="ListParagraph"/>
        <w:rPr>
          <w:rFonts w:ascii="Arial" w:hAnsi="Arial" w:cs="Arial"/>
          <w:bCs/>
          <w:sz w:val="24"/>
          <w:szCs w:val="24"/>
        </w:rPr>
      </w:pPr>
    </w:p>
    <w:p w14:paraId="41BEE8B7" w14:textId="77777777" w:rsidR="0095639E" w:rsidRPr="009033B0" w:rsidRDefault="0095639E" w:rsidP="0095639E">
      <w:pPr>
        <w:pStyle w:val="ListParagraph"/>
        <w:numPr>
          <w:ilvl w:val="0"/>
          <w:numId w:val="2"/>
        </w:numPr>
        <w:rPr>
          <w:rFonts w:ascii="Arial" w:hAnsi="Arial" w:cs="Arial"/>
          <w:b/>
          <w:sz w:val="24"/>
          <w:szCs w:val="24"/>
        </w:rPr>
      </w:pPr>
      <w:r w:rsidRPr="009033B0">
        <w:rPr>
          <w:rFonts w:ascii="Arial" w:hAnsi="Arial" w:cs="Arial"/>
          <w:b/>
          <w:sz w:val="24"/>
          <w:szCs w:val="24"/>
        </w:rPr>
        <w:t xml:space="preserve">Adjournment </w:t>
      </w:r>
    </w:p>
    <w:p w14:paraId="53F28421" w14:textId="77777777" w:rsidR="0095639E" w:rsidRPr="009033B0" w:rsidRDefault="0095639E" w:rsidP="0095639E">
      <w:pPr>
        <w:pStyle w:val="Title"/>
        <w:tabs>
          <w:tab w:val="clear" w:pos="720"/>
          <w:tab w:val="clear" w:pos="1440"/>
          <w:tab w:val="clear" w:pos="2160"/>
          <w:tab w:val="clear" w:pos="2880"/>
          <w:tab w:val="clear" w:pos="3600"/>
          <w:tab w:val="clear" w:pos="7845"/>
        </w:tabs>
        <w:spacing w:line="240" w:lineRule="auto"/>
        <w:ind w:left="720" w:firstLine="0"/>
        <w:jc w:val="both"/>
        <w:rPr>
          <w:rFonts w:ascii="Arial" w:hAnsi="Arial" w:cs="Arial"/>
        </w:rPr>
      </w:pPr>
      <w:r w:rsidRPr="009033B0">
        <w:rPr>
          <w:rFonts w:ascii="Arial" w:hAnsi="Arial" w:cs="Arial"/>
          <w:b w:val="0"/>
        </w:rPr>
        <w:lastRenderedPageBreak/>
        <w:t xml:space="preserve">Commissioner Wegner moved and Commissioner Raymond seconded to adjourn the Board Meeting of July 28, 2020. The motion was approved unanimously. </w:t>
      </w:r>
    </w:p>
    <w:p w14:paraId="3ECF4E4F" w14:textId="77777777" w:rsidR="00A627A5" w:rsidRPr="009033B0" w:rsidRDefault="00A627A5" w:rsidP="000802D5">
      <w:pPr>
        <w:pStyle w:val="Title"/>
        <w:tabs>
          <w:tab w:val="clear" w:pos="720"/>
          <w:tab w:val="clear" w:pos="1440"/>
          <w:tab w:val="clear" w:pos="2160"/>
          <w:tab w:val="clear" w:pos="2880"/>
          <w:tab w:val="clear" w:pos="3600"/>
          <w:tab w:val="clear" w:pos="7845"/>
        </w:tabs>
        <w:spacing w:line="240" w:lineRule="auto"/>
        <w:ind w:left="720" w:firstLine="0"/>
        <w:jc w:val="both"/>
        <w:rPr>
          <w:rFonts w:ascii="Arial" w:hAnsi="Arial" w:cs="Arial"/>
        </w:rPr>
      </w:pPr>
    </w:p>
    <w:sectPr w:rsidR="00A627A5" w:rsidRPr="009033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3C7DE" w14:textId="77777777" w:rsidR="006C6FD3" w:rsidRDefault="006C6FD3" w:rsidP="006C6FD3">
      <w:pPr>
        <w:spacing w:after="0" w:line="240" w:lineRule="auto"/>
      </w:pPr>
      <w:r>
        <w:separator/>
      </w:r>
    </w:p>
  </w:endnote>
  <w:endnote w:type="continuationSeparator" w:id="0">
    <w:p w14:paraId="47CF1DF9" w14:textId="77777777" w:rsidR="006C6FD3" w:rsidRDefault="006C6FD3" w:rsidP="006C6FD3">
      <w:pPr>
        <w:spacing w:after="0" w:line="240" w:lineRule="auto"/>
      </w:pPr>
      <w:r>
        <w:continuationSeparator/>
      </w:r>
    </w:p>
  </w:endnote>
  <w:endnote w:type="continuationNotice" w:id="1">
    <w:p w14:paraId="5DDF9A55" w14:textId="77777777" w:rsidR="00BF3123" w:rsidRDefault="00BF3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451987"/>
      <w:docPartObj>
        <w:docPartGallery w:val="Page Numbers (Bottom of Page)"/>
        <w:docPartUnique/>
      </w:docPartObj>
    </w:sdtPr>
    <w:sdtEndPr/>
    <w:sdtContent>
      <w:sdt>
        <w:sdtPr>
          <w:id w:val="1728636285"/>
          <w:docPartObj>
            <w:docPartGallery w:val="Page Numbers (Top of Page)"/>
            <w:docPartUnique/>
          </w:docPartObj>
        </w:sdtPr>
        <w:sdtEndPr/>
        <w:sdtContent>
          <w:p w14:paraId="15C9AEAE" w14:textId="0787D912" w:rsidR="006C6FD3" w:rsidRDefault="006C6F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7135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135F">
              <w:rPr>
                <w:b/>
                <w:bCs/>
                <w:noProof/>
              </w:rPr>
              <w:t>8</w:t>
            </w:r>
            <w:r>
              <w:rPr>
                <w:b/>
                <w:bCs/>
                <w:sz w:val="24"/>
                <w:szCs w:val="24"/>
              </w:rPr>
              <w:fldChar w:fldCharType="end"/>
            </w:r>
          </w:p>
        </w:sdtContent>
      </w:sdt>
    </w:sdtContent>
  </w:sdt>
  <w:p w14:paraId="31F4E80D" w14:textId="77777777" w:rsidR="006C6FD3" w:rsidRDefault="006C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C2E1B" w14:textId="77777777" w:rsidR="006C6FD3" w:rsidRDefault="006C6FD3" w:rsidP="006C6FD3">
      <w:pPr>
        <w:spacing w:after="0" w:line="240" w:lineRule="auto"/>
      </w:pPr>
      <w:r>
        <w:separator/>
      </w:r>
    </w:p>
  </w:footnote>
  <w:footnote w:type="continuationSeparator" w:id="0">
    <w:p w14:paraId="521293D5" w14:textId="77777777" w:rsidR="006C6FD3" w:rsidRDefault="006C6FD3" w:rsidP="006C6FD3">
      <w:pPr>
        <w:spacing w:after="0" w:line="240" w:lineRule="auto"/>
      </w:pPr>
      <w:r>
        <w:continuationSeparator/>
      </w:r>
    </w:p>
  </w:footnote>
  <w:footnote w:type="continuationNotice" w:id="1">
    <w:p w14:paraId="2E818255" w14:textId="77777777" w:rsidR="00BF3123" w:rsidRDefault="00BF31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3944" w14:textId="0E072BF8" w:rsidR="006C6FD3" w:rsidRDefault="006C6FD3" w:rsidP="006C6FD3">
    <w:pPr>
      <w:spacing w:after="0"/>
    </w:pPr>
    <w:r>
      <w:rPr>
        <w:noProof/>
      </w:rPr>
      <w:drawing>
        <wp:anchor distT="0" distB="0" distL="114300" distR="114300" simplePos="0" relativeHeight="251658240" behindDoc="0" locked="0" layoutInCell="1" allowOverlap="1" wp14:anchorId="4A9EB465" wp14:editId="457B71D7">
          <wp:simplePos x="0" y="0"/>
          <wp:positionH relativeFrom="column">
            <wp:posOffset>9525</wp:posOffset>
          </wp:positionH>
          <wp:positionV relativeFrom="paragraph">
            <wp:posOffset>-95885</wp:posOffset>
          </wp:positionV>
          <wp:extent cx="2295525" cy="2552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A_Regional Transit#5D49D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255270"/>
                  </a:xfrm>
                  <a:prstGeom prst="rect">
                    <a:avLst/>
                  </a:prstGeom>
                </pic:spPr>
              </pic:pic>
            </a:graphicData>
          </a:graphic>
        </wp:anchor>
      </w:drawing>
    </w:r>
  </w:p>
  <w:p w14:paraId="2ADCDE30" w14:textId="77777777" w:rsidR="006C6FD3" w:rsidRPr="009033B0" w:rsidRDefault="006C6FD3" w:rsidP="006C6FD3">
    <w:pPr>
      <w:spacing w:after="0"/>
      <w:rPr>
        <w:rFonts w:ascii="Arial" w:hAnsi="Arial" w:cs="Arial"/>
        <w:sz w:val="24"/>
        <w:szCs w:val="24"/>
      </w:rPr>
    </w:pPr>
    <w:r w:rsidRPr="009033B0">
      <w:rPr>
        <w:rFonts w:ascii="Arial" w:hAnsi="Arial" w:cs="Arial"/>
        <w:b/>
        <w:bCs/>
        <w:sz w:val="24"/>
        <w:szCs w:val="24"/>
      </w:rPr>
      <w:t>New Orleans Regional Transit Authority</w:t>
    </w:r>
  </w:p>
  <w:p w14:paraId="7644B445" w14:textId="3541FCDC" w:rsidR="006C6FD3" w:rsidRPr="009033B0" w:rsidRDefault="006C6FD3" w:rsidP="006C6FD3">
    <w:pPr>
      <w:spacing w:after="0"/>
      <w:rPr>
        <w:rFonts w:ascii="Arial" w:hAnsi="Arial" w:cs="Arial"/>
        <w:sz w:val="24"/>
        <w:szCs w:val="24"/>
      </w:rPr>
    </w:pPr>
    <w:r w:rsidRPr="009033B0">
      <w:rPr>
        <w:rFonts w:ascii="Arial" w:hAnsi="Arial" w:cs="Arial"/>
        <w:sz w:val="24"/>
        <w:szCs w:val="24"/>
      </w:rPr>
      <w:t>2817 Canal Street ∙ New Orleans, LA 70119</w:t>
    </w:r>
  </w:p>
  <w:p w14:paraId="3F8E554B" w14:textId="096D4DFA" w:rsidR="006C6FD3" w:rsidRPr="009033B0" w:rsidRDefault="006C6FD3" w:rsidP="006C6FD3">
    <w:pPr>
      <w:spacing w:after="0"/>
      <w:rPr>
        <w:rFonts w:ascii="Arial" w:hAnsi="Arial" w:cs="Arial"/>
        <w:sz w:val="24"/>
        <w:szCs w:val="24"/>
      </w:rPr>
    </w:pPr>
  </w:p>
  <w:p w14:paraId="415538BA" w14:textId="77777777" w:rsidR="006C6FD3" w:rsidRPr="009033B0" w:rsidRDefault="006C6FD3" w:rsidP="006C6FD3">
    <w:pPr>
      <w:spacing w:after="0"/>
      <w:rPr>
        <w:rFonts w:ascii="Arial" w:hAnsi="Arial" w:cs="Arial"/>
        <w:sz w:val="24"/>
        <w:szCs w:val="24"/>
      </w:rPr>
    </w:pPr>
  </w:p>
  <w:p w14:paraId="443F017F" w14:textId="77777777" w:rsidR="006C6FD3" w:rsidRPr="009033B0" w:rsidRDefault="006C6FD3" w:rsidP="006C6FD3">
    <w:pPr>
      <w:spacing w:after="0" w:line="240" w:lineRule="auto"/>
      <w:jc w:val="center"/>
      <w:rPr>
        <w:rFonts w:ascii="Arial" w:hAnsi="Arial" w:cs="Arial"/>
        <w:b/>
        <w:sz w:val="24"/>
        <w:szCs w:val="24"/>
      </w:rPr>
    </w:pPr>
    <w:r w:rsidRPr="009033B0">
      <w:rPr>
        <w:rFonts w:ascii="Arial" w:hAnsi="Arial" w:cs="Arial"/>
        <w:b/>
        <w:sz w:val="24"/>
        <w:szCs w:val="24"/>
      </w:rPr>
      <w:t xml:space="preserve">COMMISSION MINUTES </w:t>
    </w:r>
  </w:p>
  <w:p w14:paraId="40293F47" w14:textId="3078A841" w:rsidR="006C6FD3" w:rsidRPr="009033B0" w:rsidRDefault="006C6FD3" w:rsidP="006C6FD3">
    <w:pPr>
      <w:spacing w:after="0" w:line="240" w:lineRule="auto"/>
      <w:jc w:val="center"/>
      <w:rPr>
        <w:rFonts w:ascii="Arial" w:hAnsi="Arial" w:cs="Arial"/>
        <w:b/>
        <w:sz w:val="24"/>
        <w:szCs w:val="24"/>
      </w:rPr>
    </w:pPr>
    <w:r w:rsidRPr="009033B0">
      <w:rPr>
        <w:rFonts w:ascii="Arial" w:hAnsi="Arial" w:cs="Arial"/>
        <w:b/>
        <w:sz w:val="24"/>
        <w:szCs w:val="24"/>
      </w:rPr>
      <w:t xml:space="preserve">TUESDAY, </w:t>
    </w:r>
    <w:r w:rsidR="00215248" w:rsidRPr="009033B0">
      <w:rPr>
        <w:rFonts w:ascii="Arial" w:hAnsi="Arial" w:cs="Arial"/>
        <w:b/>
        <w:sz w:val="24"/>
        <w:szCs w:val="24"/>
      </w:rPr>
      <w:t xml:space="preserve">JULY 28, 2020 </w:t>
    </w:r>
    <w:r w:rsidRPr="009033B0">
      <w:rPr>
        <w:rFonts w:ascii="Arial" w:hAnsi="Arial" w:cs="Arial"/>
        <w:b/>
        <w:sz w:val="24"/>
        <w:szCs w:val="24"/>
      </w:rPr>
      <w:t xml:space="preserve">10:00 AM </w:t>
    </w:r>
  </w:p>
  <w:p w14:paraId="6E3D6455" w14:textId="77777777" w:rsidR="006C6FD3" w:rsidRPr="009033B0" w:rsidRDefault="006C6FD3" w:rsidP="006C6FD3">
    <w:pPr>
      <w:spacing w:after="0"/>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E9A"/>
    <w:multiLevelType w:val="hybridMultilevel"/>
    <w:tmpl w:val="392C9FEE"/>
    <w:lvl w:ilvl="0" w:tplc="F4085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85BAB"/>
    <w:multiLevelType w:val="hybridMultilevel"/>
    <w:tmpl w:val="176A86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86299"/>
    <w:multiLevelType w:val="hybridMultilevel"/>
    <w:tmpl w:val="C2EC8D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939"/>
    <w:multiLevelType w:val="hybridMultilevel"/>
    <w:tmpl w:val="890AD184"/>
    <w:lvl w:ilvl="0" w:tplc="D298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7315D"/>
    <w:multiLevelType w:val="hybridMultilevel"/>
    <w:tmpl w:val="E7A8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319A7"/>
    <w:multiLevelType w:val="hybridMultilevel"/>
    <w:tmpl w:val="0B2CFA5E"/>
    <w:lvl w:ilvl="0" w:tplc="A72E2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2B36F7"/>
    <w:multiLevelType w:val="hybridMultilevel"/>
    <w:tmpl w:val="CB88A980"/>
    <w:lvl w:ilvl="0" w:tplc="89644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70628"/>
    <w:multiLevelType w:val="hybridMultilevel"/>
    <w:tmpl w:val="932EB0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EE0B17"/>
    <w:multiLevelType w:val="hybridMultilevel"/>
    <w:tmpl w:val="307C8042"/>
    <w:lvl w:ilvl="0" w:tplc="82E885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DF3FB4"/>
    <w:multiLevelType w:val="hybridMultilevel"/>
    <w:tmpl w:val="354E5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A0DBC"/>
    <w:multiLevelType w:val="hybridMultilevel"/>
    <w:tmpl w:val="C4D6C4DC"/>
    <w:lvl w:ilvl="0" w:tplc="B40A9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3E2CC5"/>
    <w:multiLevelType w:val="hybridMultilevel"/>
    <w:tmpl w:val="A9A82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E412DE"/>
    <w:multiLevelType w:val="hybridMultilevel"/>
    <w:tmpl w:val="149C2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853A8"/>
    <w:multiLevelType w:val="hybridMultilevel"/>
    <w:tmpl w:val="5C523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81368"/>
    <w:multiLevelType w:val="hybridMultilevel"/>
    <w:tmpl w:val="C6ECC1FA"/>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457A9E"/>
    <w:multiLevelType w:val="hybridMultilevel"/>
    <w:tmpl w:val="9AF2E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0E5DA8"/>
    <w:multiLevelType w:val="hybridMultilevel"/>
    <w:tmpl w:val="760C4E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014F0"/>
    <w:multiLevelType w:val="hybridMultilevel"/>
    <w:tmpl w:val="E1B43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DD6A78"/>
    <w:multiLevelType w:val="hybridMultilevel"/>
    <w:tmpl w:val="907C7616"/>
    <w:lvl w:ilvl="0" w:tplc="C2FE0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C15831"/>
    <w:multiLevelType w:val="hybridMultilevel"/>
    <w:tmpl w:val="D54A0978"/>
    <w:lvl w:ilvl="0" w:tplc="718EE1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D1568C"/>
    <w:multiLevelType w:val="hybridMultilevel"/>
    <w:tmpl w:val="EDAA58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5B415E"/>
    <w:multiLevelType w:val="hybridMultilevel"/>
    <w:tmpl w:val="F850C976"/>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D857F4"/>
    <w:multiLevelType w:val="hybridMultilevel"/>
    <w:tmpl w:val="38766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92274A4"/>
    <w:multiLevelType w:val="hybridMultilevel"/>
    <w:tmpl w:val="5FE8D3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D63FAA"/>
    <w:multiLevelType w:val="hybridMultilevel"/>
    <w:tmpl w:val="442EF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154FDB"/>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B0217E"/>
    <w:multiLevelType w:val="hybridMultilevel"/>
    <w:tmpl w:val="C93236A2"/>
    <w:lvl w:ilvl="0" w:tplc="1324B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131446"/>
    <w:multiLevelType w:val="hybridMultilevel"/>
    <w:tmpl w:val="BE1CDAEC"/>
    <w:lvl w:ilvl="0" w:tplc="54944C4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06877"/>
    <w:multiLevelType w:val="hybridMultilevel"/>
    <w:tmpl w:val="E0D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805CA"/>
    <w:multiLevelType w:val="hybridMultilevel"/>
    <w:tmpl w:val="6558815C"/>
    <w:lvl w:ilvl="0" w:tplc="592A1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9932F5"/>
    <w:multiLevelType w:val="hybridMultilevel"/>
    <w:tmpl w:val="5B648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B52201"/>
    <w:multiLevelType w:val="hybridMultilevel"/>
    <w:tmpl w:val="69D440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0A2F53"/>
    <w:multiLevelType w:val="hybridMultilevel"/>
    <w:tmpl w:val="7DD256AC"/>
    <w:lvl w:ilvl="0" w:tplc="804EB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8209F5"/>
    <w:multiLevelType w:val="hybridMultilevel"/>
    <w:tmpl w:val="46CC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4271CB"/>
    <w:multiLevelType w:val="hybridMultilevel"/>
    <w:tmpl w:val="9A1CC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692550"/>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7"/>
  </w:num>
  <w:num w:numId="3">
    <w:abstractNumId w:val="8"/>
  </w:num>
  <w:num w:numId="4">
    <w:abstractNumId w:val="5"/>
  </w:num>
  <w:num w:numId="5">
    <w:abstractNumId w:val="13"/>
  </w:num>
  <w:num w:numId="6">
    <w:abstractNumId w:val="29"/>
  </w:num>
  <w:num w:numId="7">
    <w:abstractNumId w:val="0"/>
  </w:num>
  <w:num w:numId="8">
    <w:abstractNumId w:val="3"/>
  </w:num>
  <w:num w:numId="9">
    <w:abstractNumId w:val="32"/>
  </w:num>
  <w:num w:numId="10">
    <w:abstractNumId w:val="10"/>
  </w:num>
  <w:num w:numId="11">
    <w:abstractNumId w:val="21"/>
  </w:num>
  <w:num w:numId="12">
    <w:abstractNumId w:val="18"/>
  </w:num>
  <w:num w:numId="13">
    <w:abstractNumId w:val="34"/>
  </w:num>
  <w:num w:numId="14">
    <w:abstractNumId w:val="23"/>
  </w:num>
  <w:num w:numId="15">
    <w:abstractNumId w:val="17"/>
  </w:num>
  <w:num w:numId="16">
    <w:abstractNumId w:val="12"/>
  </w:num>
  <w:num w:numId="17">
    <w:abstractNumId w:val="9"/>
  </w:num>
  <w:num w:numId="18">
    <w:abstractNumId w:val="1"/>
  </w:num>
  <w:num w:numId="19">
    <w:abstractNumId w:val="15"/>
  </w:num>
  <w:num w:numId="20">
    <w:abstractNumId w:val="20"/>
  </w:num>
  <w:num w:numId="21">
    <w:abstractNumId w:val="25"/>
  </w:num>
  <w:num w:numId="22">
    <w:abstractNumId w:val="35"/>
  </w:num>
  <w:num w:numId="23">
    <w:abstractNumId w:val="16"/>
  </w:num>
  <w:num w:numId="24">
    <w:abstractNumId w:val="11"/>
  </w:num>
  <w:num w:numId="25">
    <w:abstractNumId w:val="33"/>
  </w:num>
  <w:num w:numId="26">
    <w:abstractNumId w:val="2"/>
  </w:num>
  <w:num w:numId="27">
    <w:abstractNumId w:val="7"/>
  </w:num>
  <w:num w:numId="28">
    <w:abstractNumId w:val="31"/>
  </w:num>
  <w:num w:numId="29">
    <w:abstractNumId w:val="24"/>
  </w:num>
  <w:num w:numId="30">
    <w:abstractNumId w:val="28"/>
  </w:num>
  <w:num w:numId="31">
    <w:abstractNumId w:val="19"/>
  </w:num>
  <w:num w:numId="32">
    <w:abstractNumId w:val="14"/>
  </w:num>
  <w:num w:numId="33">
    <w:abstractNumId w:val="30"/>
  </w:num>
  <w:num w:numId="34">
    <w:abstractNumId w:val="26"/>
  </w:num>
  <w:num w:numId="35">
    <w:abstractNumId w:val="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3CB"/>
    <w:rsid w:val="00003EAF"/>
    <w:rsid w:val="000054B8"/>
    <w:rsid w:val="0001601F"/>
    <w:rsid w:val="000668A5"/>
    <w:rsid w:val="000802D5"/>
    <w:rsid w:val="00094FA3"/>
    <w:rsid w:val="000B6F32"/>
    <w:rsid w:val="000B73E6"/>
    <w:rsid w:val="000C1B32"/>
    <w:rsid w:val="000C27D1"/>
    <w:rsid w:val="000D68E4"/>
    <w:rsid w:val="000E0999"/>
    <w:rsid w:val="000E2829"/>
    <w:rsid w:val="000E618B"/>
    <w:rsid w:val="000F170B"/>
    <w:rsid w:val="000F7CB7"/>
    <w:rsid w:val="001B0557"/>
    <w:rsid w:val="001B2360"/>
    <w:rsid w:val="00215248"/>
    <w:rsid w:val="002200B9"/>
    <w:rsid w:val="002519BB"/>
    <w:rsid w:val="00252473"/>
    <w:rsid w:val="00260E17"/>
    <w:rsid w:val="00265D04"/>
    <w:rsid w:val="00266402"/>
    <w:rsid w:val="0027419C"/>
    <w:rsid w:val="002E0228"/>
    <w:rsid w:val="002F73B3"/>
    <w:rsid w:val="003047BA"/>
    <w:rsid w:val="003209DE"/>
    <w:rsid w:val="00351183"/>
    <w:rsid w:val="00366E28"/>
    <w:rsid w:val="00380F87"/>
    <w:rsid w:val="003A7018"/>
    <w:rsid w:val="004019F8"/>
    <w:rsid w:val="004454F1"/>
    <w:rsid w:val="0044569F"/>
    <w:rsid w:val="004652BC"/>
    <w:rsid w:val="004707FE"/>
    <w:rsid w:val="0047135F"/>
    <w:rsid w:val="004722AB"/>
    <w:rsid w:val="004B4007"/>
    <w:rsid w:val="004C35DE"/>
    <w:rsid w:val="004C73E8"/>
    <w:rsid w:val="004F6638"/>
    <w:rsid w:val="005263CB"/>
    <w:rsid w:val="00556425"/>
    <w:rsid w:val="00570D65"/>
    <w:rsid w:val="005715AB"/>
    <w:rsid w:val="005A1B13"/>
    <w:rsid w:val="005A6B1A"/>
    <w:rsid w:val="005B0F54"/>
    <w:rsid w:val="005C50D9"/>
    <w:rsid w:val="005D3DA1"/>
    <w:rsid w:val="005F0132"/>
    <w:rsid w:val="00605F3D"/>
    <w:rsid w:val="00636A02"/>
    <w:rsid w:val="00641D64"/>
    <w:rsid w:val="00643FFC"/>
    <w:rsid w:val="006459B4"/>
    <w:rsid w:val="00650878"/>
    <w:rsid w:val="006938FA"/>
    <w:rsid w:val="0069776B"/>
    <w:rsid w:val="006A7616"/>
    <w:rsid w:val="006A7D33"/>
    <w:rsid w:val="006B3B12"/>
    <w:rsid w:val="006C6FD3"/>
    <w:rsid w:val="006E4EF4"/>
    <w:rsid w:val="007069D1"/>
    <w:rsid w:val="00732D67"/>
    <w:rsid w:val="00764323"/>
    <w:rsid w:val="007A5A9C"/>
    <w:rsid w:val="007B4017"/>
    <w:rsid w:val="007D2E7A"/>
    <w:rsid w:val="008023B8"/>
    <w:rsid w:val="00825523"/>
    <w:rsid w:val="008302CF"/>
    <w:rsid w:val="00830829"/>
    <w:rsid w:val="00877AE5"/>
    <w:rsid w:val="00884346"/>
    <w:rsid w:val="008902A0"/>
    <w:rsid w:val="008A27F1"/>
    <w:rsid w:val="008C7373"/>
    <w:rsid w:val="008D35EA"/>
    <w:rsid w:val="008F1F20"/>
    <w:rsid w:val="009033B0"/>
    <w:rsid w:val="009128E4"/>
    <w:rsid w:val="00915E25"/>
    <w:rsid w:val="00916FBC"/>
    <w:rsid w:val="00927697"/>
    <w:rsid w:val="00931844"/>
    <w:rsid w:val="00940BFD"/>
    <w:rsid w:val="009511F3"/>
    <w:rsid w:val="0095639E"/>
    <w:rsid w:val="00966928"/>
    <w:rsid w:val="0099073D"/>
    <w:rsid w:val="009C660C"/>
    <w:rsid w:val="00A01BA9"/>
    <w:rsid w:val="00A06BFD"/>
    <w:rsid w:val="00A351F2"/>
    <w:rsid w:val="00A41289"/>
    <w:rsid w:val="00A418D8"/>
    <w:rsid w:val="00A427F8"/>
    <w:rsid w:val="00A534E8"/>
    <w:rsid w:val="00A627A5"/>
    <w:rsid w:val="00A733C0"/>
    <w:rsid w:val="00A73D7C"/>
    <w:rsid w:val="00AA08EF"/>
    <w:rsid w:val="00AA35B5"/>
    <w:rsid w:val="00AD7195"/>
    <w:rsid w:val="00AF40EF"/>
    <w:rsid w:val="00B11909"/>
    <w:rsid w:val="00B246EE"/>
    <w:rsid w:val="00B34EFE"/>
    <w:rsid w:val="00B54C5E"/>
    <w:rsid w:val="00B57D91"/>
    <w:rsid w:val="00B652AA"/>
    <w:rsid w:val="00B72CC3"/>
    <w:rsid w:val="00B80BC5"/>
    <w:rsid w:val="00BE1054"/>
    <w:rsid w:val="00BF12D8"/>
    <w:rsid w:val="00BF3123"/>
    <w:rsid w:val="00C0420B"/>
    <w:rsid w:val="00C21953"/>
    <w:rsid w:val="00C5254E"/>
    <w:rsid w:val="00C74E41"/>
    <w:rsid w:val="00C81C8D"/>
    <w:rsid w:val="00C91EE9"/>
    <w:rsid w:val="00C92C9B"/>
    <w:rsid w:val="00CB4D4F"/>
    <w:rsid w:val="00CC4768"/>
    <w:rsid w:val="00CD418A"/>
    <w:rsid w:val="00D06ABA"/>
    <w:rsid w:val="00D15831"/>
    <w:rsid w:val="00D2687E"/>
    <w:rsid w:val="00D3332E"/>
    <w:rsid w:val="00D476DF"/>
    <w:rsid w:val="00D60359"/>
    <w:rsid w:val="00D65ABE"/>
    <w:rsid w:val="00D806F2"/>
    <w:rsid w:val="00DA63A9"/>
    <w:rsid w:val="00DB352B"/>
    <w:rsid w:val="00DD4DF5"/>
    <w:rsid w:val="00DD7593"/>
    <w:rsid w:val="00DE1D91"/>
    <w:rsid w:val="00DF7E4B"/>
    <w:rsid w:val="00E14E64"/>
    <w:rsid w:val="00E40245"/>
    <w:rsid w:val="00E659FD"/>
    <w:rsid w:val="00E70D97"/>
    <w:rsid w:val="00E72C3A"/>
    <w:rsid w:val="00E8678D"/>
    <w:rsid w:val="00EA048B"/>
    <w:rsid w:val="00EA5D40"/>
    <w:rsid w:val="00EB2128"/>
    <w:rsid w:val="00EB290C"/>
    <w:rsid w:val="00EC7423"/>
    <w:rsid w:val="00EE4FEE"/>
    <w:rsid w:val="00EE78D7"/>
    <w:rsid w:val="00F2026F"/>
    <w:rsid w:val="00F27B8F"/>
    <w:rsid w:val="00F369F2"/>
    <w:rsid w:val="00F856CA"/>
    <w:rsid w:val="00FC20FA"/>
    <w:rsid w:val="00FC3800"/>
    <w:rsid w:val="00FC4160"/>
    <w:rsid w:val="00FC7FD1"/>
    <w:rsid w:val="00FD2133"/>
    <w:rsid w:val="00FD29E8"/>
    <w:rsid w:val="00FD5932"/>
    <w:rsid w:val="00FD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263E"/>
  <w15:chartTrackingRefBased/>
  <w15:docId w15:val="{BA6F8F03-2365-4931-811C-DC21DD83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FB"/>
    <w:pPr>
      <w:ind w:left="720"/>
      <w:contextualSpacing/>
    </w:pPr>
  </w:style>
  <w:style w:type="paragraph" w:styleId="Title">
    <w:name w:val="Title"/>
    <w:basedOn w:val="Normal"/>
    <w:link w:val="TitleChar"/>
    <w:qFormat/>
    <w:rsid w:val="00C21953"/>
    <w:pPr>
      <w:tabs>
        <w:tab w:val="left" w:pos="720"/>
        <w:tab w:val="left" w:pos="1440"/>
        <w:tab w:val="left" w:pos="2160"/>
        <w:tab w:val="left" w:pos="2880"/>
        <w:tab w:val="left" w:pos="3600"/>
        <w:tab w:val="left" w:pos="7845"/>
      </w:tabs>
      <w:spacing w:after="0" w:line="480" w:lineRule="auto"/>
      <w:ind w:firstLine="72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2195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C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68"/>
    <w:rPr>
      <w:rFonts w:ascii="Segoe UI" w:hAnsi="Segoe UI" w:cs="Segoe UI"/>
      <w:sz w:val="18"/>
      <w:szCs w:val="18"/>
    </w:rPr>
  </w:style>
  <w:style w:type="paragraph" w:styleId="Header">
    <w:name w:val="header"/>
    <w:basedOn w:val="Normal"/>
    <w:link w:val="HeaderChar"/>
    <w:uiPriority w:val="99"/>
    <w:unhideWhenUsed/>
    <w:rsid w:val="006C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D3"/>
  </w:style>
  <w:style w:type="paragraph" w:styleId="Footer">
    <w:name w:val="footer"/>
    <w:basedOn w:val="Normal"/>
    <w:link w:val="FooterChar"/>
    <w:uiPriority w:val="99"/>
    <w:unhideWhenUsed/>
    <w:rsid w:val="006C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763564">
      <w:bodyDiv w:val="1"/>
      <w:marLeft w:val="0"/>
      <w:marRight w:val="0"/>
      <w:marTop w:val="0"/>
      <w:marBottom w:val="0"/>
      <w:divBdr>
        <w:top w:val="none" w:sz="0" w:space="0" w:color="auto"/>
        <w:left w:val="none" w:sz="0" w:space="0" w:color="auto"/>
        <w:bottom w:val="none" w:sz="0" w:space="0" w:color="auto"/>
        <w:right w:val="none" w:sz="0" w:space="0" w:color="auto"/>
      </w:divBdr>
    </w:div>
    <w:div w:id="715204599">
      <w:bodyDiv w:val="1"/>
      <w:marLeft w:val="0"/>
      <w:marRight w:val="0"/>
      <w:marTop w:val="0"/>
      <w:marBottom w:val="0"/>
      <w:divBdr>
        <w:top w:val="none" w:sz="0" w:space="0" w:color="auto"/>
        <w:left w:val="none" w:sz="0" w:space="0" w:color="auto"/>
        <w:bottom w:val="none" w:sz="0" w:space="0" w:color="auto"/>
        <w:right w:val="none" w:sz="0" w:space="0" w:color="auto"/>
      </w:divBdr>
    </w:div>
    <w:div w:id="1179390388">
      <w:bodyDiv w:val="1"/>
      <w:marLeft w:val="0"/>
      <w:marRight w:val="0"/>
      <w:marTop w:val="0"/>
      <w:marBottom w:val="0"/>
      <w:divBdr>
        <w:top w:val="none" w:sz="0" w:space="0" w:color="auto"/>
        <w:left w:val="none" w:sz="0" w:space="0" w:color="auto"/>
        <w:bottom w:val="none" w:sz="0" w:space="0" w:color="auto"/>
        <w:right w:val="none" w:sz="0" w:space="0" w:color="auto"/>
      </w:divBdr>
    </w:div>
    <w:div w:id="1281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B98ED867B8B4E970462E9EE4F1A9E" ma:contentTypeVersion="10" ma:contentTypeDescription="Create a new document." ma:contentTypeScope="" ma:versionID="6aa959b80c1637eefdd7ac16cdfcf307">
  <xsd:schema xmlns:xsd="http://www.w3.org/2001/XMLSchema" xmlns:xs="http://www.w3.org/2001/XMLSchema" xmlns:p="http://schemas.microsoft.com/office/2006/metadata/properties" xmlns:ns3="6eb1c5ea-cb19-4942-ac9c-64c2911a0c40" targetNamespace="http://schemas.microsoft.com/office/2006/metadata/properties" ma:root="true" ma:fieldsID="b9997c0f36cf5335bd2ee1eaabaf3f1f" ns3:_="">
    <xsd:import namespace="6eb1c5ea-cb19-4942-ac9c-64c2911a0c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c5ea-cb19-4942-ac9c-64c2911a0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E0AEF-E62F-490C-85B1-44DF182AF17E}">
  <ds:schemaRefs>
    <ds:schemaRef ds:uri="6eb1c5ea-cb19-4942-ac9c-64c2911a0c40"/>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6637F62-C785-4522-96FE-D95382321329}">
  <ds:schemaRefs>
    <ds:schemaRef ds:uri="http://schemas.microsoft.com/sharepoint/v3/contenttype/forms"/>
  </ds:schemaRefs>
</ds:datastoreItem>
</file>

<file path=customXml/itemProps3.xml><?xml version="1.0" encoding="utf-8"?>
<ds:datastoreItem xmlns:ds="http://schemas.openxmlformats.org/officeDocument/2006/customXml" ds:itemID="{3031F506-6E5C-4D33-8A86-75CC82FC3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1c5ea-cb19-4942-ac9c-64c2911a0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BE902-7B59-44D4-943E-901AA287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Yolanda</dc:creator>
  <cp:keywords/>
  <dc:description/>
  <cp:lastModifiedBy>Rodriguez, Yolanda</cp:lastModifiedBy>
  <cp:revision>2</cp:revision>
  <cp:lastPrinted>2020-07-30T21:39:00Z</cp:lastPrinted>
  <dcterms:created xsi:type="dcterms:W3CDTF">2020-10-13T16:59:00Z</dcterms:created>
  <dcterms:modified xsi:type="dcterms:W3CDTF">2020-10-13T16:59:00Z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0x010100A3CB98ED867B8B4E970462E9EE4F1A9E</vt:lpwstr>
  </property>
</Properties>
</file>